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E01" w:rsidRDefault="00730E01" w:rsidP="008E7593">
      <w:pPr>
        <w:jc w:val="center"/>
        <w:rPr>
          <w:sz w:val="24"/>
          <w:szCs w:val="24"/>
        </w:rPr>
      </w:pPr>
    </w:p>
    <w:p w:rsidR="00730E01" w:rsidRDefault="00730E01" w:rsidP="008E7593">
      <w:pPr>
        <w:jc w:val="center"/>
        <w:rPr>
          <w:sz w:val="24"/>
          <w:szCs w:val="24"/>
        </w:rPr>
      </w:pPr>
    </w:p>
    <w:p w:rsidR="00730E01" w:rsidRDefault="00730E01" w:rsidP="008E7593">
      <w:pPr>
        <w:jc w:val="center"/>
        <w:rPr>
          <w:sz w:val="24"/>
          <w:szCs w:val="24"/>
        </w:rPr>
      </w:pPr>
    </w:p>
    <w:p w:rsidR="00730E01" w:rsidRDefault="00730E01" w:rsidP="008E7593">
      <w:pPr>
        <w:jc w:val="center"/>
        <w:rPr>
          <w:sz w:val="24"/>
          <w:szCs w:val="24"/>
        </w:rPr>
      </w:pPr>
    </w:p>
    <w:p w:rsidR="00730E01" w:rsidRDefault="00730E01" w:rsidP="00EA06C1">
      <w:pPr>
        <w:ind w:firstLine="0"/>
        <w:jc w:val="center"/>
        <w:rPr>
          <w:sz w:val="24"/>
          <w:szCs w:val="24"/>
        </w:rPr>
      </w:pPr>
      <w:r w:rsidRPr="002935EB">
        <w:rPr>
          <w:sz w:val="24"/>
          <w:szCs w:val="24"/>
        </w:rPr>
        <w:t xml:space="preserve">КОМІТЕТ З ПИТАНЬ ЕКОЛОГІЧНОЇ ПОЛІТИКИ, </w:t>
      </w:r>
    </w:p>
    <w:p w:rsidR="00730E01" w:rsidRDefault="00730E01" w:rsidP="00EA06C1">
      <w:pPr>
        <w:ind w:firstLine="0"/>
        <w:jc w:val="center"/>
        <w:rPr>
          <w:sz w:val="24"/>
          <w:szCs w:val="24"/>
        </w:rPr>
      </w:pPr>
      <w:r w:rsidRPr="002935EB">
        <w:rPr>
          <w:sz w:val="24"/>
          <w:szCs w:val="24"/>
        </w:rPr>
        <w:t>ПРИРОДОКОРИСТУВАННЯ ТА ЛІКВІДАЦІЇ НАСЛІДКІВ</w:t>
      </w:r>
    </w:p>
    <w:p w:rsidR="00730E01" w:rsidRPr="002935EB" w:rsidRDefault="00730E01" w:rsidP="00EA06C1">
      <w:pPr>
        <w:ind w:firstLine="0"/>
        <w:jc w:val="center"/>
        <w:rPr>
          <w:sz w:val="24"/>
          <w:szCs w:val="24"/>
        </w:rPr>
      </w:pPr>
      <w:r w:rsidRPr="002935EB">
        <w:rPr>
          <w:sz w:val="24"/>
          <w:szCs w:val="24"/>
        </w:rPr>
        <w:t xml:space="preserve"> ЧОРНОБИЛЬСЬКОЇ КАТАСТРОФИ</w:t>
      </w:r>
    </w:p>
    <w:p w:rsidR="00730E01" w:rsidRDefault="00730E01" w:rsidP="008E7593">
      <w:pPr>
        <w:ind w:firstLine="0"/>
        <w:jc w:val="center"/>
        <w:rPr>
          <w:rFonts w:ascii="Times New Roman CYR" w:hAnsi="Times New Roman CYR"/>
          <w:szCs w:val="28"/>
        </w:rPr>
      </w:pPr>
    </w:p>
    <w:p w:rsidR="00730E01" w:rsidRPr="001B34E8" w:rsidRDefault="00730E01" w:rsidP="008E7593">
      <w:pPr>
        <w:rPr>
          <w:rFonts w:ascii="Times New Roman CYR" w:hAnsi="Times New Roman CYR"/>
          <w:sz w:val="24"/>
        </w:rPr>
      </w:pPr>
    </w:p>
    <w:p w:rsidR="00730E01" w:rsidRPr="001B34E8" w:rsidRDefault="00730E01" w:rsidP="008E7593">
      <w:pPr>
        <w:rPr>
          <w:rFonts w:ascii="Times New Roman CYR" w:hAnsi="Times New Roman CYR"/>
          <w:sz w:val="24"/>
        </w:rPr>
      </w:pPr>
    </w:p>
    <w:p w:rsidR="00730E01" w:rsidRPr="001B34E8" w:rsidRDefault="00730E01" w:rsidP="008E7593">
      <w:pPr>
        <w:rPr>
          <w:rFonts w:ascii="Times New Roman CYR" w:hAnsi="Times New Roman CYR"/>
          <w:sz w:val="24"/>
        </w:rPr>
      </w:pPr>
    </w:p>
    <w:p w:rsidR="00730E01" w:rsidRDefault="00730E01" w:rsidP="008E7593">
      <w:pPr>
        <w:rPr>
          <w:rFonts w:ascii="Times New Roman CYR" w:hAnsi="Times New Roman CYR"/>
          <w:sz w:val="24"/>
        </w:rPr>
      </w:pPr>
    </w:p>
    <w:p w:rsidR="00730E01" w:rsidRDefault="00730E01" w:rsidP="008E7593">
      <w:pPr>
        <w:rPr>
          <w:rFonts w:ascii="Times New Roman CYR" w:hAnsi="Times New Roman CYR"/>
          <w:sz w:val="24"/>
        </w:rPr>
      </w:pPr>
      <w:bookmarkStart w:id="0" w:name="_GoBack"/>
      <w:bookmarkEnd w:id="0"/>
    </w:p>
    <w:p w:rsidR="00730E01" w:rsidRPr="009757C6" w:rsidRDefault="00730E01" w:rsidP="00E952A9">
      <w:pPr>
        <w:rPr>
          <w:rFonts w:ascii="Times New Roman CYR" w:hAnsi="Times New Roman CYR"/>
          <w:sz w:val="24"/>
          <w:szCs w:val="24"/>
        </w:rPr>
      </w:pPr>
      <w:r>
        <w:rPr>
          <w:sz w:val="24"/>
          <w:szCs w:val="24"/>
        </w:rPr>
        <w:t>Від</w:t>
      </w:r>
      <w:r w:rsidRPr="00B4603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13 березня</w:t>
      </w:r>
      <w:r>
        <w:rPr>
          <w:sz w:val="24"/>
          <w:szCs w:val="24"/>
        </w:rPr>
        <w:t xml:space="preserve"> 2018 р.</w:t>
      </w:r>
      <w:r w:rsidRPr="00B573C9">
        <w:rPr>
          <w:rFonts w:ascii="Times New Roman CYR" w:hAnsi="Times New Roman CYR"/>
          <w:sz w:val="24"/>
          <w:lang w:val="ru-RU"/>
        </w:rPr>
        <w:t xml:space="preserve">                                                             </w:t>
      </w:r>
      <w:r>
        <w:rPr>
          <w:rFonts w:ascii="Times New Roman CYR" w:hAnsi="Times New Roman CYR"/>
          <w:sz w:val="24"/>
        </w:rPr>
        <w:t xml:space="preserve">№ </w:t>
      </w:r>
      <w:r w:rsidRPr="009757C6">
        <w:rPr>
          <w:rFonts w:ascii="Times New Roman CYR" w:hAnsi="Times New Roman CYR"/>
          <w:sz w:val="24"/>
          <w:lang w:val="ru-RU"/>
        </w:rPr>
        <w:t>70</w:t>
      </w:r>
      <w:r>
        <w:rPr>
          <w:rFonts w:ascii="Times New Roman CYR" w:hAnsi="Times New Roman CYR"/>
          <w:sz w:val="24"/>
        </w:rPr>
        <w:t>/7</w:t>
      </w:r>
    </w:p>
    <w:p w:rsidR="00730E01" w:rsidRPr="00495BBD" w:rsidRDefault="00730E01" w:rsidP="00E952A9">
      <w:pPr>
        <w:pStyle w:val="BodyTextIndent2"/>
        <w:spacing w:after="0" w:line="240" w:lineRule="auto"/>
        <w:ind w:left="0" w:right="-31" w:firstLine="720"/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730E01" w:rsidRDefault="00730E01" w:rsidP="008E7593">
      <w:pPr>
        <w:rPr>
          <w:rFonts w:ascii="Times New Roman CYR" w:hAnsi="Times New Roman CYR"/>
          <w:sz w:val="24"/>
        </w:rPr>
      </w:pPr>
    </w:p>
    <w:p w:rsidR="00730E01" w:rsidRDefault="00730E01" w:rsidP="008E7593">
      <w:pPr>
        <w:rPr>
          <w:rFonts w:ascii="Times New Roman CYR" w:hAnsi="Times New Roman CYR"/>
          <w:sz w:val="24"/>
        </w:rPr>
      </w:pPr>
    </w:p>
    <w:p w:rsidR="00730E01" w:rsidRDefault="00730E01" w:rsidP="008E7593">
      <w:pPr>
        <w:rPr>
          <w:rFonts w:ascii="Times New Roman CYR" w:hAnsi="Times New Roman CYR"/>
          <w:sz w:val="24"/>
        </w:rPr>
      </w:pPr>
      <w:r>
        <w:rPr>
          <w:rFonts w:ascii="Times New Roman CYR" w:hAnsi="Times New Roman CYR"/>
          <w:sz w:val="24"/>
        </w:rPr>
        <w:t xml:space="preserve">Про проект Закону                                                                                </w:t>
      </w:r>
    </w:p>
    <w:p w:rsidR="00730E01" w:rsidRPr="00B14E3F" w:rsidRDefault="00730E01" w:rsidP="00E952A9">
      <w:pPr>
        <w:rPr>
          <w:rFonts w:ascii="Times New Roman CYR" w:hAnsi="Times New Roman CYR"/>
          <w:sz w:val="24"/>
        </w:rPr>
      </w:pPr>
      <w:r w:rsidRPr="00B14E3F">
        <w:rPr>
          <w:rFonts w:ascii="Times New Roman CYR" w:hAnsi="Times New Roman CYR"/>
          <w:sz w:val="24"/>
        </w:rPr>
        <w:t>(реєстр. №</w:t>
      </w:r>
      <w:r>
        <w:rPr>
          <w:rFonts w:ascii="Times New Roman CYR" w:hAnsi="Times New Roman CYR"/>
          <w:sz w:val="24"/>
        </w:rPr>
        <w:t xml:space="preserve"> </w:t>
      </w:r>
      <w:r w:rsidRPr="00380E7E">
        <w:rPr>
          <w:rFonts w:ascii="Times New Roman CYR" w:hAnsi="Times New Roman CYR"/>
          <w:sz w:val="24"/>
        </w:rPr>
        <w:t>722</w:t>
      </w:r>
      <w:r w:rsidRPr="00B33B28">
        <w:rPr>
          <w:rFonts w:ascii="Times New Roman CYR" w:hAnsi="Times New Roman CYR"/>
          <w:sz w:val="24"/>
        </w:rPr>
        <w:t>4</w:t>
      </w:r>
      <w:r>
        <w:rPr>
          <w:rFonts w:ascii="Times New Roman CYR" w:hAnsi="Times New Roman CYR"/>
          <w:sz w:val="24"/>
        </w:rPr>
        <w:t>)</w:t>
      </w:r>
      <w:r w:rsidRPr="00B14E3F">
        <w:rPr>
          <w:rFonts w:ascii="Times New Roman CYR" w:hAnsi="Times New Roman CYR"/>
          <w:sz w:val="24"/>
        </w:rPr>
        <w:t xml:space="preserve">                                                                               </w:t>
      </w:r>
    </w:p>
    <w:p w:rsidR="00730E01" w:rsidRDefault="00730E01" w:rsidP="008E7593">
      <w:pPr>
        <w:ind w:firstLine="540"/>
        <w:rPr>
          <w:szCs w:val="28"/>
        </w:rPr>
      </w:pPr>
    </w:p>
    <w:p w:rsidR="00730E01" w:rsidRDefault="00730E01" w:rsidP="00F3032A">
      <w:pPr>
        <w:rPr>
          <w:szCs w:val="28"/>
        </w:rPr>
      </w:pPr>
    </w:p>
    <w:p w:rsidR="00730E01" w:rsidRPr="006F3CB4" w:rsidRDefault="00730E01" w:rsidP="00F32074">
      <w:pPr>
        <w:pStyle w:val="Heading3"/>
        <w:spacing w:before="0" w:beforeAutospacing="0" w:after="120" w:afterAutospacing="0"/>
        <w:ind w:firstLine="851"/>
        <w:jc w:val="both"/>
        <w:rPr>
          <w:b w:val="0"/>
          <w:bCs w:val="0"/>
          <w:sz w:val="28"/>
          <w:szCs w:val="28"/>
          <w:lang w:val="uk-UA"/>
        </w:rPr>
      </w:pPr>
      <w:r w:rsidRPr="006F3CB4">
        <w:rPr>
          <w:b w:val="0"/>
          <w:bCs w:val="0"/>
          <w:sz w:val="28"/>
          <w:szCs w:val="28"/>
          <w:lang w:val="uk-UA"/>
        </w:rPr>
        <w:t xml:space="preserve">Комітет розглянув проект Закону </w:t>
      </w:r>
      <w:r>
        <w:rPr>
          <w:b w:val="0"/>
          <w:bCs w:val="0"/>
          <w:sz w:val="28"/>
          <w:szCs w:val="28"/>
          <w:lang w:val="uk-UA"/>
        </w:rPr>
        <w:t xml:space="preserve">України </w:t>
      </w:r>
      <w:r w:rsidRPr="006F3CB4">
        <w:rPr>
          <w:b w:val="0"/>
          <w:bCs w:val="0"/>
          <w:sz w:val="28"/>
          <w:szCs w:val="28"/>
          <w:lang w:val="uk-UA"/>
        </w:rPr>
        <w:t xml:space="preserve">про </w:t>
      </w:r>
      <w:r w:rsidRPr="00B33B28">
        <w:rPr>
          <w:b w:val="0"/>
          <w:bCs w:val="0"/>
          <w:sz w:val="28"/>
          <w:szCs w:val="28"/>
          <w:lang w:val="uk-UA"/>
        </w:rPr>
        <w:t>внесення змін до Кодексу цивільного захисту України (щодо удосконалення повноважень об'єднаних територіальних громад у сфері цивільного захисту)</w:t>
      </w:r>
      <w:r w:rsidRPr="006F3CB4">
        <w:rPr>
          <w:b w:val="0"/>
          <w:bCs w:val="0"/>
          <w:sz w:val="28"/>
          <w:szCs w:val="28"/>
          <w:lang w:val="uk-UA"/>
        </w:rPr>
        <w:t xml:space="preserve">, внесений </w:t>
      </w:r>
      <w:r>
        <w:rPr>
          <w:b w:val="0"/>
          <w:bCs w:val="0"/>
          <w:sz w:val="28"/>
          <w:szCs w:val="28"/>
          <w:lang w:val="uk-UA"/>
        </w:rPr>
        <w:t>народним депутатом</w:t>
      </w:r>
      <w:r w:rsidRPr="006F3CB4">
        <w:rPr>
          <w:b w:val="0"/>
          <w:bCs w:val="0"/>
          <w:sz w:val="28"/>
          <w:szCs w:val="28"/>
          <w:lang w:val="uk-UA"/>
        </w:rPr>
        <w:t xml:space="preserve"> України </w:t>
      </w:r>
      <w:r>
        <w:rPr>
          <w:b w:val="0"/>
          <w:bCs w:val="0"/>
          <w:sz w:val="28"/>
          <w:szCs w:val="28"/>
          <w:lang w:val="uk-UA"/>
        </w:rPr>
        <w:t xml:space="preserve">Барною О.С. </w:t>
      </w:r>
      <w:r w:rsidRPr="006F3CB4">
        <w:rPr>
          <w:b w:val="0"/>
          <w:bCs w:val="0"/>
          <w:sz w:val="28"/>
          <w:szCs w:val="28"/>
          <w:lang w:val="uk-UA"/>
        </w:rPr>
        <w:t>(реєстр. № 722</w:t>
      </w:r>
      <w:r w:rsidRPr="00B33B28">
        <w:rPr>
          <w:b w:val="0"/>
          <w:bCs w:val="0"/>
          <w:sz w:val="28"/>
          <w:szCs w:val="28"/>
          <w:lang w:val="uk-UA"/>
        </w:rPr>
        <w:t>4</w:t>
      </w:r>
      <w:r w:rsidRPr="006F3CB4">
        <w:rPr>
          <w:b w:val="0"/>
          <w:bCs w:val="0"/>
          <w:sz w:val="28"/>
          <w:szCs w:val="28"/>
          <w:lang w:val="uk-UA"/>
        </w:rPr>
        <w:t xml:space="preserve"> від </w:t>
      </w:r>
      <w:r>
        <w:rPr>
          <w:b w:val="0"/>
          <w:bCs w:val="0"/>
          <w:sz w:val="28"/>
          <w:szCs w:val="28"/>
          <w:lang w:val="uk-UA"/>
        </w:rPr>
        <w:br/>
      </w:r>
      <w:r w:rsidRPr="006F3CB4">
        <w:rPr>
          <w:b w:val="0"/>
          <w:bCs w:val="0"/>
          <w:sz w:val="28"/>
          <w:szCs w:val="28"/>
          <w:lang w:val="uk-UA"/>
        </w:rPr>
        <w:t>2</w:t>
      </w:r>
      <w:r>
        <w:rPr>
          <w:b w:val="0"/>
          <w:bCs w:val="0"/>
          <w:sz w:val="28"/>
          <w:szCs w:val="28"/>
          <w:lang w:val="uk-UA"/>
        </w:rPr>
        <w:t>2</w:t>
      </w:r>
      <w:r w:rsidRPr="006F3CB4">
        <w:rPr>
          <w:b w:val="0"/>
          <w:bCs w:val="0"/>
          <w:sz w:val="28"/>
          <w:szCs w:val="28"/>
          <w:lang w:val="uk-UA"/>
        </w:rPr>
        <w:t>.1</w:t>
      </w:r>
      <w:r>
        <w:rPr>
          <w:b w:val="0"/>
          <w:bCs w:val="0"/>
          <w:sz w:val="28"/>
          <w:szCs w:val="28"/>
          <w:lang w:val="uk-UA"/>
        </w:rPr>
        <w:t>2</w:t>
      </w:r>
      <w:r w:rsidRPr="006F3CB4">
        <w:rPr>
          <w:b w:val="0"/>
          <w:bCs w:val="0"/>
          <w:sz w:val="28"/>
          <w:szCs w:val="28"/>
          <w:lang w:val="uk-UA"/>
        </w:rPr>
        <w:t>.2017 р.</w:t>
      </w:r>
      <w:r>
        <w:rPr>
          <w:b w:val="0"/>
          <w:bCs w:val="0"/>
          <w:sz w:val="28"/>
          <w:szCs w:val="28"/>
          <w:lang w:val="uk-UA"/>
        </w:rPr>
        <w:t>, доопрацьований</w:t>
      </w:r>
      <w:r w:rsidRPr="006F3CB4">
        <w:rPr>
          <w:b w:val="0"/>
          <w:bCs w:val="0"/>
          <w:sz w:val="28"/>
          <w:szCs w:val="28"/>
          <w:lang w:val="uk-UA"/>
        </w:rPr>
        <w:t>), та відзначає таке.</w:t>
      </w:r>
    </w:p>
    <w:p w:rsidR="00730E01" w:rsidRPr="00C66226" w:rsidRDefault="00730E01" w:rsidP="00F32074">
      <w:pPr>
        <w:spacing w:after="120"/>
        <w:rPr>
          <w:szCs w:val="28"/>
        </w:rPr>
      </w:pPr>
      <w:r>
        <w:rPr>
          <w:szCs w:val="28"/>
        </w:rPr>
        <w:t xml:space="preserve">Як зазначено у пояснювальній записці до законопроекту </w:t>
      </w:r>
      <w:r>
        <w:rPr>
          <w:szCs w:val="28"/>
          <w:lang w:val="ru-RU"/>
        </w:rPr>
        <w:t>він розроблений з</w:t>
      </w:r>
      <w:r w:rsidRPr="00C66226">
        <w:rPr>
          <w:szCs w:val="28"/>
        </w:rPr>
        <w:t xml:space="preserve"> метою визначення повноважень у сфері цивільного захисту для органів місцевого самоврядування об'єднаних територіальних громад та покладення на них виконання завдань у зазначеній сфері</w:t>
      </w:r>
      <w:r>
        <w:rPr>
          <w:szCs w:val="28"/>
        </w:rPr>
        <w:t>.</w:t>
      </w:r>
      <w:r w:rsidRPr="00EA06C1">
        <w:rPr>
          <w:szCs w:val="28"/>
          <w:lang w:val="ru-RU"/>
        </w:rPr>
        <w:t xml:space="preserve"> </w:t>
      </w:r>
      <w:r>
        <w:rPr>
          <w:szCs w:val="28"/>
        </w:rPr>
        <w:t>З</w:t>
      </w:r>
      <w:r w:rsidRPr="00C66226">
        <w:rPr>
          <w:szCs w:val="28"/>
        </w:rPr>
        <w:t>аконопроект</w:t>
      </w:r>
      <w:r>
        <w:rPr>
          <w:szCs w:val="28"/>
        </w:rPr>
        <w:t>ом</w:t>
      </w:r>
      <w:r w:rsidRPr="00C66226">
        <w:rPr>
          <w:szCs w:val="28"/>
        </w:rPr>
        <w:t xml:space="preserve"> передбачає</w:t>
      </w:r>
      <w:r>
        <w:rPr>
          <w:szCs w:val="28"/>
        </w:rPr>
        <w:t>ться</w:t>
      </w:r>
      <w:r w:rsidRPr="00C66226">
        <w:rPr>
          <w:szCs w:val="28"/>
        </w:rPr>
        <w:t xml:space="preserve"> внесення змін до статей 6, 10, 19, 25, 26, 75, 81 та 130 Кодексу цивільного захисту України щодо:</w:t>
      </w:r>
    </w:p>
    <w:p w:rsidR="00730E01" w:rsidRPr="00C66226" w:rsidRDefault="00730E01" w:rsidP="00F32074">
      <w:pPr>
        <w:spacing w:after="120"/>
        <w:rPr>
          <w:szCs w:val="28"/>
        </w:rPr>
      </w:pPr>
      <w:r w:rsidRPr="00C66226">
        <w:rPr>
          <w:szCs w:val="28"/>
        </w:rPr>
        <w:t xml:space="preserve">створення ланок територіальних підсистем єдиної державної системи цивільного захисту в </w:t>
      </w:r>
      <w:r w:rsidRPr="004C21F4">
        <w:rPr>
          <w:szCs w:val="28"/>
        </w:rPr>
        <w:t>територіальних громад</w:t>
      </w:r>
      <w:r>
        <w:rPr>
          <w:szCs w:val="28"/>
        </w:rPr>
        <w:t>ах</w:t>
      </w:r>
      <w:r w:rsidRPr="004C21F4">
        <w:rPr>
          <w:szCs w:val="28"/>
        </w:rPr>
        <w:t>, утворених внаслідок добровільного об’єднання</w:t>
      </w:r>
      <w:r w:rsidRPr="00C66226">
        <w:rPr>
          <w:szCs w:val="28"/>
        </w:rPr>
        <w:t>;</w:t>
      </w:r>
    </w:p>
    <w:p w:rsidR="00730E01" w:rsidRDefault="00730E01" w:rsidP="00F32074">
      <w:pPr>
        <w:spacing w:after="120"/>
        <w:rPr>
          <w:szCs w:val="28"/>
        </w:rPr>
      </w:pPr>
      <w:r w:rsidRPr="00C66226">
        <w:rPr>
          <w:szCs w:val="28"/>
        </w:rPr>
        <w:t>координації діяльності органів виконавчої влади у сфері цивільного захисту, створення сил цивільного захисту</w:t>
      </w:r>
      <w:r>
        <w:rPr>
          <w:szCs w:val="28"/>
        </w:rPr>
        <w:t>, здійснення планування та організації реагування на надзвичайні ситуації</w:t>
      </w:r>
      <w:r w:rsidRPr="00C66226">
        <w:rPr>
          <w:szCs w:val="28"/>
        </w:rPr>
        <w:t xml:space="preserve"> на рівні </w:t>
      </w:r>
      <w:r w:rsidRPr="004C21F4">
        <w:rPr>
          <w:szCs w:val="28"/>
        </w:rPr>
        <w:t>територіальних громад, утворених внаслідок добровільного об’єднання</w:t>
      </w:r>
      <w:r>
        <w:rPr>
          <w:szCs w:val="28"/>
        </w:rPr>
        <w:t>.</w:t>
      </w:r>
    </w:p>
    <w:p w:rsidR="00730E01" w:rsidRDefault="00730E01" w:rsidP="00F32074">
      <w:pPr>
        <w:pStyle w:val="BodyText"/>
        <w:rPr>
          <w:szCs w:val="28"/>
        </w:rPr>
      </w:pPr>
      <w:r>
        <w:rPr>
          <w:szCs w:val="28"/>
        </w:rPr>
        <w:t>Також визначаються</w:t>
      </w:r>
      <w:r w:rsidRPr="00C66226">
        <w:rPr>
          <w:szCs w:val="28"/>
        </w:rPr>
        <w:t xml:space="preserve"> функції органів місцевого самоврядування </w:t>
      </w:r>
      <w:r w:rsidRPr="004C21F4">
        <w:rPr>
          <w:szCs w:val="28"/>
        </w:rPr>
        <w:t>територіальних громад, утворених внаслідок добровільного об’єднання</w:t>
      </w:r>
      <w:r>
        <w:rPr>
          <w:szCs w:val="28"/>
        </w:rPr>
        <w:t>,</w:t>
      </w:r>
      <w:r w:rsidRPr="00C66226">
        <w:rPr>
          <w:szCs w:val="28"/>
        </w:rPr>
        <w:t xml:space="preserve"> у сфері цивільного захисту, зокрема стосовно створення ланок територіальних підсистем єдиної державної системи цивільного захисту, координації діяльності органів виконавчої влади у сфері цивільного захисту, ств</w:t>
      </w:r>
      <w:r>
        <w:rPr>
          <w:szCs w:val="28"/>
        </w:rPr>
        <w:t>орення сил цивільного захисту.</w:t>
      </w:r>
    </w:p>
    <w:p w:rsidR="00730E01" w:rsidRPr="00BA3980" w:rsidRDefault="00730E01" w:rsidP="00F32074">
      <w:pPr>
        <w:spacing w:after="120"/>
      </w:pPr>
      <w:r>
        <w:rPr>
          <w:szCs w:val="28"/>
        </w:rPr>
        <w:t>Слід зазначити, що відповідно до статті 4 Кодексу цивільного захисту України з</w:t>
      </w:r>
      <w:r w:rsidRPr="00BA3980">
        <w:t>алежно від обсягів заподіяних надзвичайною ситуацією наслідків, обсягів технічних і матеріальних ресурсів, необхідних для їх ліквідації, визначаються такі рівні надзвичайних ситуацій:</w:t>
      </w:r>
    </w:p>
    <w:p w:rsidR="00730E01" w:rsidRPr="00BA3980" w:rsidRDefault="00730E01" w:rsidP="00F32074">
      <w:pPr>
        <w:spacing w:after="120"/>
      </w:pPr>
      <w:bookmarkStart w:id="1" w:name="n110"/>
      <w:bookmarkEnd w:id="1"/>
      <w:r w:rsidRPr="00BA3980">
        <w:t>1) державний;</w:t>
      </w:r>
    </w:p>
    <w:p w:rsidR="00730E01" w:rsidRPr="00BA3980" w:rsidRDefault="00730E01" w:rsidP="00F32074">
      <w:pPr>
        <w:spacing w:after="120"/>
      </w:pPr>
      <w:bookmarkStart w:id="2" w:name="n111"/>
      <w:bookmarkEnd w:id="2"/>
      <w:r w:rsidRPr="00BA3980">
        <w:t>2) регіональний;</w:t>
      </w:r>
    </w:p>
    <w:p w:rsidR="00730E01" w:rsidRPr="00BA3980" w:rsidRDefault="00730E01" w:rsidP="00F32074">
      <w:pPr>
        <w:spacing w:after="120"/>
      </w:pPr>
      <w:bookmarkStart w:id="3" w:name="n112"/>
      <w:bookmarkEnd w:id="3"/>
      <w:r w:rsidRPr="00BA3980">
        <w:t>3) місцевий;</w:t>
      </w:r>
    </w:p>
    <w:p w:rsidR="00730E01" w:rsidRPr="00BA3980" w:rsidRDefault="00730E01" w:rsidP="00F32074">
      <w:pPr>
        <w:spacing w:after="120"/>
      </w:pPr>
      <w:bookmarkStart w:id="4" w:name="n113"/>
      <w:bookmarkEnd w:id="4"/>
      <w:r w:rsidRPr="00BA3980">
        <w:t>4) об’єктовий.</w:t>
      </w:r>
    </w:p>
    <w:p w:rsidR="00730E01" w:rsidRPr="00EB25A5" w:rsidRDefault="00730E01" w:rsidP="00F32074">
      <w:pPr>
        <w:pStyle w:val="a8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Статтею</w:t>
      </w:r>
      <w:r w:rsidRPr="00EB25A5">
        <w:rPr>
          <w:rFonts w:ascii="Times New Roman" w:hAnsi="Times New Roman" w:cs="Times New Roman"/>
          <w:sz w:val="28"/>
          <w:szCs w:val="28"/>
        </w:rPr>
        <w:t xml:space="preserve">75 </w:t>
      </w:r>
      <w:r w:rsidRPr="007E37C2">
        <w:rPr>
          <w:rFonts w:ascii="Times New Roman" w:hAnsi="Times New Roman" w:cs="Times New Roman"/>
          <w:sz w:val="28"/>
          <w:szCs w:val="28"/>
        </w:rPr>
        <w:t>Кодексу цивільного захисту України</w:t>
      </w:r>
      <w:r w:rsidRPr="00EB2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визначено, що з</w:t>
      </w:r>
      <w:r w:rsidRPr="00EB25A5">
        <w:rPr>
          <w:rFonts w:ascii="Times New Roman" w:hAnsi="Times New Roman" w:cs="Times New Roman"/>
          <w:sz w:val="28"/>
          <w:szCs w:val="28"/>
        </w:rPr>
        <w:t>алежно від рівня надзвичайної ситуації керівником робіт з ліквідації наслідків надзвичайної ситуації призначається:</w:t>
      </w:r>
    </w:p>
    <w:p w:rsidR="00730E01" w:rsidRPr="00EB25A5" w:rsidRDefault="00730E01" w:rsidP="00F32074">
      <w:pPr>
        <w:pStyle w:val="a8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5A5">
        <w:rPr>
          <w:rFonts w:ascii="Times New Roman" w:hAnsi="Times New Roman" w:cs="Times New Roman"/>
          <w:sz w:val="28"/>
          <w:szCs w:val="28"/>
        </w:rPr>
        <w:t>1) Кабінетом Міністрів України у разі виникнення надзвичайної ситуації державного рівня - Перший віце-прем’єр-міністр, віце-прем’єр-міністр чи керівник одного з центральних органів виконавчої влади або його перший заступник (заступник);</w:t>
      </w:r>
    </w:p>
    <w:p w:rsidR="00730E01" w:rsidRPr="00EB25A5" w:rsidRDefault="00730E01" w:rsidP="00F32074">
      <w:pPr>
        <w:pStyle w:val="a8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5A5">
        <w:rPr>
          <w:rFonts w:ascii="Times New Roman" w:hAnsi="Times New Roman" w:cs="Times New Roman"/>
          <w:sz w:val="28"/>
          <w:szCs w:val="28"/>
        </w:rPr>
        <w:t>2) Радою міністрів Автономної Республіки Крим, обласною, Київською та Севастопольською міськими державними адміністраціями у разі виникнення надзвичайної ситуації регіонального рівня - перший заступник або один із заступників Голови Ради міністрів Автономної Республіки Крим, голови обласної, Київської чи Севастопольської міських державних адміністрацій;</w:t>
      </w:r>
    </w:p>
    <w:p w:rsidR="00730E01" w:rsidRPr="00EB25A5" w:rsidRDefault="00730E01" w:rsidP="00F32074">
      <w:pPr>
        <w:pStyle w:val="a8"/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25A5">
        <w:rPr>
          <w:rFonts w:ascii="Times New Roman" w:hAnsi="Times New Roman" w:cs="Times New Roman"/>
          <w:sz w:val="28"/>
          <w:szCs w:val="28"/>
        </w:rPr>
        <w:t>3) районною державною адміністрацією у разі виникнення надзвичайної ситуації місцевого рівня - один із заступників голови районної державної адміністрації;</w:t>
      </w:r>
    </w:p>
    <w:p w:rsidR="00730E01" w:rsidRPr="00EB25A5" w:rsidRDefault="00730E01" w:rsidP="00F32074">
      <w:pPr>
        <w:pStyle w:val="a8"/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5A5">
        <w:rPr>
          <w:rFonts w:ascii="Times New Roman" w:hAnsi="Times New Roman" w:cs="Times New Roman"/>
          <w:bCs/>
          <w:sz w:val="28"/>
          <w:szCs w:val="28"/>
        </w:rPr>
        <w:t>4) виконавчим органом міської ради у разі виникнення надзвичайної ситуації місцевого рівня - один із заступників міського голови;</w:t>
      </w:r>
    </w:p>
    <w:p w:rsidR="00730E01" w:rsidRPr="00EB25A5" w:rsidRDefault="00730E01" w:rsidP="00F32074">
      <w:pPr>
        <w:pStyle w:val="a8"/>
        <w:spacing w:after="12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25A5">
        <w:rPr>
          <w:rFonts w:ascii="Times New Roman" w:hAnsi="Times New Roman" w:cs="Times New Roman"/>
          <w:bCs/>
          <w:sz w:val="28"/>
          <w:szCs w:val="28"/>
        </w:rPr>
        <w:t xml:space="preserve">5) сільською, селищною радою у разі виникнення надзвичайної ситуації </w:t>
      </w:r>
      <w:r w:rsidRPr="007E37C2">
        <w:rPr>
          <w:rFonts w:ascii="Times New Roman" w:hAnsi="Times New Roman" w:cs="Times New Roman"/>
          <w:bCs/>
          <w:sz w:val="28"/>
          <w:szCs w:val="28"/>
        </w:rPr>
        <w:t xml:space="preserve">об’єктового </w:t>
      </w:r>
      <w:r w:rsidRPr="00EB25A5">
        <w:rPr>
          <w:rFonts w:ascii="Times New Roman" w:hAnsi="Times New Roman" w:cs="Times New Roman"/>
          <w:bCs/>
          <w:sz w:val="28"/>
          <w:szCs w:val="28"/>
        </w:rPr>
        <w:t>рівня - сільський, селищний голова;</w:t>
      </w:r>
    </w:p>
    <w:p w:rsidR="00730E01" w:rsidRDefault="00730E01" w:rsidP="00F32074">
      <w:pPr>
        <w:pStyle w:val="HTMLPreformatted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bCs/>
          <w:color w:val="00000A"/>
          <w:sz w:val="28"/>
          <w:szCs w:val="28"/>
          <w:lang w:eastAsia="zh-CN"/>
        </w:rPr>
      </w:pPr>
      <w:r w:rsidRPr="00F1301A">
        <w:rPr>
          <w:rFonts w:ascii="Times New Roman" w:hAnsi="Times New Roman" w:cs="Times New Roman"/>
          <w:bCs/>
          <w:color w:val="00000A"/>
          <w:sz w:val="28"/>
          <w:szCs w:val="28"/>
          <w:lang w:eastAsia="zh-CN"/>
        </w:rPr>
        <w:t>6) керівником суб’єкта господарювання у разі виникнення надзвичайної ситуації відповідного об’єктового рівня - керівник або один із керівників суб’єкта господарювання відповідно до затвердженого розподілу обов’язків.</w:t>
      </w:r>
    </w:p>
    <w:p w:rsidR="00730E01" w:rsidRDefault="00730E01" w:rsidP="00F32074">
      <w:pPr>
        <w:pStyle w:val="HTMLPreformatted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Законопроектом пропонується внести зміну у статтю 75 визначивши, що </w:t>
      </w:r>
      <w:r w:rsidRPr="00EB25A5">
        <w:rPr>
          <w:rFonts w:ascii="Times New Roman" w:hAnsi="Times New Roman" w:cs="Times New Roman"/>
          <w:bCs/>
          <w:sz w:val="28"/>
          <w:szCs w:val="28"/>
        </w:rPr>
        <w:t xml:space="preserve">сільською, селищною радою у разі виникнення надзвичайної ситуації </w:t>
      </w:r>
      <w:r>
        <w:rPr>
          <w:rFonts w:ascii="Times New Roman" w:hAnsi="Times New Roman" w:cs="Times New Roman"/>
          <w:bCs/>
          <w:sz w:val="28"/>
          <w:szCs w:val="28"/>
        </w:rPr>
        <w:t>місцев</w:t>
      </w:r>
      <w:r w:rsidRPr="007E37C2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рівня </w:t>
      </w:r>
      <w:r w:rsidRPr="00EB25A5">
        <w:rPr>
          <w:rFonts w:ascii="Times New Roman" w:hAnsi="Times New Roman" w:cs="Times New Roman"/>
          <w:sz w:val="28"/>
          <w:szCs w:val="28"/>
        </w:rPr>
        <w:t>керівником робіт з ліквідації наслідків надзвичайної ситуації призначається</w:t>
      </w:r>
      <w:r w:rsidRPr="00EB25A5">
        <w:rPr>
          <w:rFonts w:ascii="Times New Roman" w:hAnsi="Times New Roman" w:cs="Times New Roman"/>
          <w:bCs/>
          <w:sz w:val="28"/>
          <w:szCs w:val="28"/>
        </w:rPr>
        <w:t xml:space="preserve"> сільський, селищний голова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30E01" w:rsidRDefault="00730E01" w:rsidP="00F32074">
      <w:pPr>
        <w:pStyle w:val="HTMLPreformatted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8F23C6">
        <w:rPr>
          <w:rFonts w:ascii="Times New Roman" w:hAnsi="Times New Roman" w:cs="Times New Roman"/>
          <w:sz w:val="28"/>
          <w:lang w:eastAsia="ru-RU"/>
        </w:rPr>
        <w:t xml:space="preserve">Відповідно до Порядку класифікації надзвичайних ситуацій за їх рівнями, </w:t>
      </w:r>
      <w:r>
        <w:rPr>
          <w:rFonts w:ascii="Times New Roman" w:hAnsi="Times New Roman" w:cs="Times New Roman"/>
          <w:sz w:val="28"/>
          <w:lang w:eastAsia="ru-RU"/>
        </w:rPr>
        <w:t xml:space="preserve">затвердженого постановою Кабінету Міністрів України </w:t>
      </w:r>
      <w:r w:rsidRPr="008F23C6">
        <w:rPr>
          <w:rFonts w:ascii="Times New Roman" w:hAnsi="Times New Roman" w:cs="Times New Roman"/>
          <w:sz w:val="28"/>
          <w:lang w:eastAsia="ru-RU"/>
        </w:rPr>
        <w:t>від 24 березня 2004 р. № 368</w:t>
      </w:r>
      <w:r>
        <w:rPr>
          <w:rFonts w:ascii="Times New Roman" w:hAnsi="Times New Roman" w:cs="Times New Roman"/>
          <w:sz w:val="28"/>
          <w:lang w:eastAsia="ru-RU"/>
        </w:rPr>
        <w:t>,  м</w:t>
      </w:r>
      <w:r w:rsidRPr="00F1301A">
        <w:rPr>
          <w:rFonts w:ascii="Times New Roman" w:hAnsi="Times New Roman" w:cs="Times New Roman"/>
          <w:sz w:val="28"/>
          <w:lang w:eastAsia="ru-RU"/>
        </w:rPr>
        <w:t xml:space="preserve">ісцевого рівня визнається надзвичайна ситуація: </w:t>
      </w:r>
      <w:bookmarkStart w:id="5" w:name="o39"/>
      <w:bookmarkEnd w:id="5"/>
    </w:p>
    <w:p w:rsidR="00730E01" w:rsidRPr="00F1301A" w:rsidRDefault="00730E01" w:rsidP="00F32074">
      <w:pPr>
        <w:pStyle w:val="HTMLPreformatted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 w:rsidRPr="00F1301A">
        <w:rPr>
          <w:rFonts w:ascii="Times New Roman" w:hAnsi="Times New Roman" w:cs="Times New Roman"/>
          <w:sz w:val="28"/>
          <w:lang w:eastAsia="ru-RU"/>
        </w:rPr>
        <w:t xml:space="preserve">1) яка вийшла </w:t>
      </w:r>
      <w:r>
        <w:rPr>
          <w:rFonts w:ascii="Times New Roman" w:hAnsi="Times New Roman" w:cs="Times New Roman"/>
          <w:sz w:val="28"/>
          <w:lang w:eastAsia="ru-RU"/>
        </w:rPr>
        <w:t xml:space="preserve">за </w:t>
      </w:r>
      <w:r w:rsidRPr="00F1301A">
        <w:rPr>
          <w:rFonts w:ascii="Times New Roman" w:hAnsi="Times New Roman" w:cs="Times New Roman"/>
          <w:sz w:val="28"/>
          <w:lang w:eastAsia="ru-RU"/>
        </w:rPr>
        <w:t xml:space="preserve">межі територій потенційно небезпечного об'єкта, загрожує довкіллю, сусіднім населеним пунктам, інженерним спорудам, а для її ліквідації необхідні матеріальні і технічні ресурси в обсягах, що перевищують власні можливості потенційно небезпечного об'єкта; </w:t>
      </w:r>
    </w:p>
    <w:p w:rsidR="00730E01" w:rsidRPr="00F1301A" w:rsidRDefault="00730E01" w:rsidP="00F32074">
      <w:pPr>
        <w:pStyle w:val="HTMLPreformatted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bookmarkStart w:id="6" w:name="o40"/>
      <w:bookmarkEnd w:id="6"/>
      <w:r>
        <w:rPr>
          <w:rFonts w:ascii="Times New Roman" w:hAnsi="Times New Roman" w:cs="Times New Roman"/>
          <w:sz w:val="28"/>
          <w:lang w:eastAsia="ru-RU"/>
        </w:rPr>
        <w:t>2</w:t>
      </w:r>
      <w:r w:rsidRPr="00F1301A">
        <w:rPr>
          <w:rFonts w:ascii="Times New Roman" w:hAnsi="Times New Roman" w:cs="Times New Roman"/>
          <w:sz w:val="28"/>
          <w:lang w:eastAsia="ru-RU"/>
        </w:rPr>
        <w:t xml:space="preserve">) внаслідок  якої  загинуло   1-2  особи   або   постраждало від 20  до   50   осіб,   чи   було   порушено   нормальні   умови життєдіяльності  від 100 до 1000 осіб на тривалий час (більш як на 3  доби),  а  збитки  перевищили  0,5  тис.  мінімальних  розмірів заробітної плати; </w:t>
      </w:r>
    </w:p>
    <w:p w:rsidR="00730E01" w:rsidRPr="00F1301A" w:rsidRDefault="00730E01" w:rsidP="00F32074">
      <w:pPr>
        <w:pStyle w:val="HTMLPreformatted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bookmarkStart w:id="7" w:name="o41"/>
      <w:bookmarkEnd w:id="7"/>
      <w:r w:rsidRPr="00F1301A">
        <w:rPr>
          <w:rFonts w:ascii="Times New Roman" w:hAnsi="Times New Roman" w:cs="Times New Roman"/>
          <w:sz w:val="28"/>
          <w:lang w:eastAsia="ru-RU"/>
        </w:rPr>
        <w:t xml:space="preserve">3) збитки  від  якої  перевищили 2 тис.  мінімальних розмірів заробітної плати. </w:t>
      </w:r>
    </w:p>
    <w:p w:rsidR="00730E01" w:rsidRPr="00F1301A" w:rsidRDefault="00730E01" w:rsidP="00F32074">
      <w:pPr>
        <w:spacing w:after="120"/>
      </w:pPr>
      <w:bookmarkStart w:id="8" w:name="o42"/>
      <w:bookmarkEnd w:id="8"/>
      <w:r w:rsidRPr="00F1301A">
        <w:t>Об'єктового рівня визнається надзвичайна ситуація, яка не підпадає під визначення</w:t>
      </w:r>
      <w:r>
        <w:t xml:space="preserve"> державного, </w:t>
      </w:r>
      <w:r w:rsidRPr="00BA3980">
        <w:t xml:space="preserve"> регіональн</w:t>
      </w:r>
      <w:r>
        <w:t xml:space="preserve">ого та </w:t>
      </w:r>
      <w:r w:rsidRPr="00BA3980">
        <w:t>місцев</w:t>
      </w:r>
      <w:r>
        <w:t>ого рівнів</w:t>
      </w:r>
      <w:r w:rsidRPr="00F1301A">
        <w:t>.</w:t>
      </w:r>
    </w:p>
    <w:p w:rsidR="00730E01" w:rsidRPr="008F23C6" w:rsidRDefault="00730E01" w:rsidP="00F32074">
      <w:pPr>
        <w:pStyle w:val="HTMLPreformatted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>Таким чином, запропонована зміна до статті 75 Кодексу цивільного захисту України вважається недоцільною.</w:t>
      </w:r>
    </w:p>
    <w:p w:rsidR="00730E01" w:rsidRPr="001824F1" w:rsidRDefault="00730E01" w:rsidP="00AB4545">
      <w:pPr>
        <w:rPr>
          <w:szCs w:val="28"/>
        </w:rPr>
      </w:pPr>
      <w:r w:rsidRPr="000F4861">
        <w:t>Головне науково-експертне управління</w:t>
      </w:r>
      <w:r>
        <w:t xml:space="preserve"> </w:t>
      </w:r>
      <w:r>
        <w:rPr>
          <w:szCs w:val="28"/>
        </w:rPr>
        <w:t>не підтримує прийняття законопроекту у запропонованому вигляді. Зокрема, з</w:t>
      </w:r>
      <w:r w:rsidRPr="007547E6">
        <w:rPr>
          <w:bCs/>
          <w:szCs w:val="28"/>
        </w:rPr>
        <w:t xml:space="preserve">апропоновані у проекті нові правила </w:t>
      </w:r>
      <w:r w:rsidRPr="001824F1">
        <w:rPr>
          <w:szCs w:val="28"/>
        </w:rPr>
        <w:t xml:space="preserve">пов’язуються з формуванням об’єднаних територіальних громад відповідно до Закону України «Про добровільне об’єднання територіальних громад». </w:t>
      </w:r>
      <w:r>
        <w:rPr>
          <w:szCs w:val="28"/>
        </w:rPr>
        <w:t xml:space="preserve">Положення </w:t>
      </w:r>
      <w:r w:rsidRPr="001824F1">
        <w:rPr>
          <w:szCs w:val="28"/>
        </w:rPr>
        <w:t>проекту ґрунтуються, фактично, на визнанні «об’єднаних територіальних громад» елементом системи адмініст</w:t>
      </w:r>
      <w:r>
        <w:rPr>
          <w:szCs w:val="28"/>
        </w:rPr>
        <w:t xml:space="preserve">ративно-територіального устрою, що не </w:t>
      </w:r>
      <w:r w:rsidRPr="001824F1">
        <w:rPr>
          <w:szCs w:val="28"/>
        </w:rPr>
        <w:t xml:space="preserve"> відповідає змісту ч. 1 ст. 133 Конституції України, яка не передбачає такого елементу системи адміністративно-територіального устрою України, як «об’єднані територіальні громади». </w:t>
      </w:r>
    </w:p>
    <w:p w:rsidR="00730E01" w:rsidRDefault="00730E01" w:rsidP="00AB4545">
      <w:pPr>
        <w:rPr>
          <w:szCs w:val="28"/>
        </w:rPr>
      </w:pPr>
      <w:r>
        <w:rPr>
          <w:szCs w:val="28"/>
        </w:rPr>
        <w:t>Крім того,</w:t>
      </w:r>
      <w:r w:rsidRPr="001824F1">
        <w:rPr>
          <w:szCs w:val="28"/>
        </w:rPr>
        <w:t xml:space="preserve"> звернут</w:t>
      </w:r>
      <w:r>
        <w:rPr>
          <w:szCs w:val="28"/>
        </w:rPr>
        <w:t>о</w:t>
      </w:r>
      <w:r w:rsidRPr="001824F1">
        <w:rPr>
          <w:szCs w:val="28"/>
        </w:rPr>
        <w:t xml:space="preserve"> увагу, що окремі положення проекту не узгоджуються з </w:t>
      </w:r>
      <w:r w:rsidRPr="0096294F">
        <w:rPr>
          <w:szCs w:val="28"/>
        </w:rPr>
        <w:t xml:space="preserve">принципом правової визначеності, за яким </w:t>
      </w:r>
      <w:r w:rsidRPr="001824F1">
        <w:rPr>
          <w:szCs w:val="28"/>
        </w:rPr>
        <w:t xml:space="preserve">право має бути належним чином доступним та передбачуваним за своєю дією та сформульованим з належною чіткістю, що дає можливість особам – у разі потреби – з належною правовою допомогою регулювати свою поведінку. </w:t>
      </w:r>
      <w:r>
        <w:rPr>
          <w:szCs w:val="28"/>
        </w:rPr>
        <w:t xml:space="preserve"> У зв’язку з цим у</w:t>
      </w:r>
      <w:r w:rsidRPr="008A695F">
        <w:rPr>
          <w:iCs/>
          <w:szCs w:val="28"/>
        </w:rPr>
        <w:t xml:space="preserve">правління </w:t>
      </w:r>
      <w:r>
        <w:rPr>
          <w:iCs/>
          <w:szCs w:val="28"/>
        </w:rPr>
        <w:t xml:space="preserve">звертає увагу не те, що викладення у новій редакції ст. 130 «Планування діяльності єдиної державної системи цивільного захисту, суб’єктів цивільного захисту» КЦЗ України не відповідає предмету проекту, яким згідно з його назвою є вдосконалення повноважень територіальних громад, утворених внаслідок добровільного об’єднання, у сфері цивільного захисту. Крім цього, запропонована нова назва цієї статті не відповідає </w:t>
      </w:r>
      <w:r>
        <w:rPr>
          <w:bCs/>
          <w:szCs w:val="28"/>
        </w:rPr>
        <w:t xml:space="preserve">її змісту, оскільки у тексті статті йдеться лише про планування організації діяльності </w:t>
      </w:r>
      <w:r>
        <w:rPr>
          <w:szCs w:val="28"/>
        </w:rPr>
        <w:t>«</w:t>
      </w:r>
      <w:r w:rsidRPr="00B4339D">
        <w:rPr>
          <w:szCs w:val="28"/>
        </w:rPr>
        <w:t>суб’єктів забезпечення цивільного захисту</w:t>
      </w:r>
      <w:r>
        <w:rPr>
          <w:szCs w:val="28"/>
        </w:rPr>
        <w:t xml:space="preserve">», а  положення про планування діяльності єдиної державної системи цивільного захисту </w:t>
      </w:r>
      <w:r>
        <w:rPr>
          <w:bCs/>
          <w:szCs w:val="28"/>
        </w:rPr>
        <w:t xml:space="preserve">відсутні. </w:t>
      </w:r>
    </w:p>
    <w:p w:rsidR="00730E01" w:rsidRPr="00855633" w:rsidRDefault="00730E01" w:rsidP="00AB4545">
      <w:pPr>
        <w:pStyle w:val="Heading3"/>
        <w:spacing w:before="120" w:beforeAutospacing="0" w:after="120" w:afterAutospacing="0"/>
        <w:ind w:firstLine="709"/>
        <w:jc w:val="both"/>
        <w:rPr>
          <w:b w:val="0"/>
          <w:bCs w:val="0"/>
          <w:sz w:val="28"/>
          <w:szCs w:val="20"/>
          <w:lang w:val="uk-UA"/>
        </w:rPr>
      </w:pPr>
      <w:r>
        <w:rPr>
          <w:b w:val="0"/>
          <w:bCs w:val="0"/>
          <w:sz w:val="28"/>
          <w:szCs w:val="20"/>
          <w:lang w:val="uk-UA"/>
        </w:rPr>
        <w:t>Комітет з питань бюджету за результатами розгляду прийняв рішення, що законопроект має опосередкований вплив на показники місцевих бюджетів  (може призвести до збільшення видатків за умови створення нових структурних підрозділів цивільного захисту).</w:t>
      </w:r>
    </w:p>
    <w:p w:rsidR="00730E01" w:rsidRDefault="00730E01" w:rsidP="00AB4545">
      <w:pPr>
        <w:spacing w:before="120" w:after="120"/>
        <w:rPr>
          <w:lang w:val="ru-RU"/>
        </w:rPr>
      </w:pPr>
      <w:r>
        <w:rPr>
          <w:lang w:val="ru-RU"/>
        </w:rPr>
        <w:t>Ком</w:t>
      </w:r>
      <w:r>
        <w:t>і</w:t>
      </w:r>
      <w:r>
        <w:rPr>
          <w:lang w:val="ru-RU"/>
        </w:rPr>
        <w:t>тет з питань запобігання і протидії корупції зробив висновок про те, що у проекті не виявлено корупціогених факторів – проект акта відповідає вимогам антикорупційного законодавства.</w:t>
      </w:r>
    </w:p>
    <w:p w:rsidR="00730E01" w:rsidRDefault="00730E01" w:rsidP="00F32074">
      <w:pPr>
        <w:spacing w:after="120"/>
      </w:pPr>
      <w:r>
        <w:t>Кабінет Міністрів України підтримав законопроект із зауваженнями.</w:t>
      </w:r>
    </w:p>
    <w:p w:rsidR="00730E01" w:rsidRPr="00EB18E9" w:rsidRDefault="00730E01" w:rsidP="00F32074">
      <w:pPr>
        <w:spacing w:after="120"/>
      </w:pPr>
      <w:r w:rsidRPr="00EB18E9">
        <w:t xml:space="preserve">Зважаючи на викладене, Комітет </w:t>
      </w:r>
      <w:r>
        <w:t xml:space="preserve"> </w:t>
      </w:r>
      <w:r w:rsidRPr="00EB18E9">
        <w:t>в и р і ш и в:</w:t>
      </w:r>
    </w:p>
    <w:p w:rsidR="00730E01" w:rsidRDefault="00730E01" w:rsidP="00F32074">
      <w:pPr>
        <w:pStyle w:val="BodyTextIndent"/>
        <w:spacing w:after="120"/>
        <w:rPr>
          <w:spacing w:val="-2"/>
          <w:szCs w:val="28"/>
        </w:rPr>
      </w:pPr>
      <w:r>
        <w:t xml:space="preserve">1. </w:t>
      </w:r>
      <w:r w:rsidRPr="003573B7">
        <w:rPr>
          <w:spacing w:val="-2"/>
          <w:szCs w:val="28"/>
        </w:rPr>
        <w:t>Рекомендувати Верховн</w:t>
      </w:r>
      <w:r>
        <w:rPr>
          <w:spacing w:val="-2"/>
          <w:szCs w:val="28"/>
        </w:rPr>
        <w:t>ій</w:t>
      </w:r>
      <w:r w:rsidRPr="003573B7">
        <w:rPr>
          <w:spacing w:val="-2"/>
          <w:szCs w:val="28"/>
        </w:rPr>
        <w:t xml:space="preserve"> Рад</w:t>
      </w:r>
      <w:r>
        <w:rPr>
          <w:spacing w:val="-2"/>
          <w:szCs w:val="28"/>
        </w:rPr>
        <w:t>і</w:t>
      </w:r>
      <w:r w:rsidRPr="003573B7">
        <w:rPr>
          <w:spacing w:val="-2"/>
          <w:szCs w:val="28"/>
        </w:rPr>
        <w:t xml:space="preserve"> України</w:t>
      </w:r>
      <w:r>
        <w:rPr>
          <w:spacing w:val="-2"/>
          <w:szCs w:val="28"/>
        </w:rPr>
        <w:t>:</w:t>
      </w:r>
    </w:p>
    <w:p w:rsidR="00730E01" w:rsidRDefault="00730E01" w:rsidP="00F32074">
      <w:pPr>
        <w:pStyle w:val="BodyTextIndent"/>
        <w:spacing w:after="120"/>
        <w:rPr>
          <w:szCs w:val="28"/>
        </w:rPr>
      </w:pPr>
      <w:r w:rsidRPr="002A4100">
        <w:rPr>
          <w:szCs w:val="28"/>
        </w:rPr>
        <w:t xml:space="preserve">проект Закону </w:t>
      </w:r>
      <w:r>
        <w:rPr>
          <w:szCs w:val="28"/>
        </w:rPr>
        <w:t xml:space="preserve">України </w:t>
      </w:r>
      <w:r w:rsidRPr="006F3CB4">
        <w:rPr>
          <w:szCs w:val="28"/>
        </w:rPr>
        <w:t xml:space="preserve">про </w:t>
      </w:r>
      <w:r w:rsidRPr="00B33B28">
        <w:rPr>
          <w:szCs w:val="28"/>
        </w:rPr>
        <w:t>внесення змін до Кодексу цивільного захисту України (щодо удосконалення повноважень об'єднаних територіальних громад у сфері цивільного захисту)</w:t>
      </w:r>
      <w:r w:rsidRPr="006F3CB4">
        <w:rPr>
          <w:szCs w:val="28"/>
        </w:rPr>
        <w:t xml:space="preserve">, внесений </w:t>
      </w:r>
      <w:r w:rsidRPr="00B33B28">
        <w:rPr>
          <w:szCs w:val="28"/>
        </w:rPr>
        <w:t>народним депутатом</w:t>
      </w:r>
      <w:r w:rsidRPr="006F3CB4">
        <w:rPr>
          <w:szCs w:val="28"/>
        </w:rPr>
        <w:t xml:space="preserve"> України </w:t>
      </w:r>
      <w:r w:rsidRPr="00B33B28">
        <w:rPr>
          <w:szCs w:val="28"/>
        </w:rPr>
        <w:t xml:space="preserve">Барною О.С. </w:t>
      </w:r>
      <w:r w:rsidRPr="006F3CB4">
        <w:rPr>
          <w:szCs w:val="28"/>
        </w:rPr>
        <w:t>(реєстр. № 722</w:t>
      </w:r>
      <w:r w:rsidRPr="00B33B28">
        <w:rPr>
          <w:szCs w:val="28"/>
        </w:rPr>
        <w:t>4</w:t>
      </w:r>
      <w:r w:rsidRPr="006F3CB4">
        <w:rPr>
          <w:szCs w:val="28"/>
        </w:rPr>
        <w:t xml:space="preserve"> від 2</w:t>
      </w:r>
      <w:r>
        <w:rPr>
          <w:szCs w:val="28"/>
        </w:rPr>
        <w:t>2.12</w:t>
      </w:r>
      <w:r w:rsidRPr="006F3CB4">
        <w:rPr>
          <w:szCs w:val="28"/>
        </w:rPr>
        <w:t>.2017 р.</w:t>
      </w:r>
      <w:r>
        <w:rPr>
          <w:szCs w:val="28"/>
          <w:lang w:val="ru-RU"/>
        </w:rPr>
        <w:t>, доопрацьований</w:t>
      </w:r>
      <w:r w:rsidRPr="006F3CB4">
        <w:rPr>
          <w:szCs w:val="28"/>
        </w:rPr>
        <w:t>)</w:t>
      </w:r>
      <w:r>
        <w:rPr>
          <w:szCs w:val="28"/>
        </w:rPr>
        <w:t xml:space="preserve"> </w:t>
      </w:r>
      <w:r w:rsidRPr="00213B86">
        <w:rPr>
          <w:szCs w:val="28"/>
        </w:rPr>
        <w:t xml:space="preserve">за результатами </w:t>
      </w:r>
      <w:r>
        <w:rPr>
          <w:szCs w:val="28"/>
        </w:rPr>
        <w:t>розгляду в</w:t>
      </w:r>
      <w:r w:rsidRPr="00095437">
        <w:rPr>
          <w:szCs w:val="28"/>
        </w:rPr>
        <w:t xml:space="preserve"> першому читанні</w:t>
      </w:r>
      <w:r>
        <w:rPr>
          <w:szCs w:val="28"/>
        </w:rPr>
        <w:t xml:space="preserve"> </w:t>
      </w:r>
      <w:r>
        <w:rPr>
          <w:szCs w:val="28"/>
          <w:lang w:val="ru-RU"/>
        </w:rPr>
        <w:t>прийняти за основу</w:t>
      </w:r>
      <w:r>
        <w:rPr>
          <w:szCs w:val="28"/>
        </w:rPr>
        <w:t>;</w:t>
      </w:r>
    </w:p>
    <w:p w:rsidR="00730E01" w:rsidRDefault="00730E01" w:rsidP="00F32074">
      <w:pPr>
        <w:spacing w:after="120"/>
        <w:ind w:firstLine="708"/>
      </w:pPr>
      <w:r>
        <w:rPr>
          <w:szCs w:val="28"/>
        </w:rPr>
        <w:t>2</w:t>
      </w:r>
      <w:r w:rsidRPr="000A60B8">
        <w:rPr>
          <w:szCs w:val="28"/>
        </w:rPr>
        <w:t xml:space="preserve">. </w:t>
      </w:r>
      <w:r w:rsidRPr="005E6F97">
        <w:rPr>
          <w:rStyle w:val="spelle"/>
          <w:szCs w:val="28"/>
        </w:rPr>
        <w:t>Співдоповідачем</w:t>
      </w:r>
      <w:r w:rsidRPr="005E6F97">
        <w:rPr>
          <w:szCs w:val="28"/>
        </w:rPr>
        <w:t xml:space="preserve"> на пленарному </w:t>
      </w:r>
      <w:r w:rsidRPr="005E6F97">
        <w:rPr>
          <w:rStyle w:val="spelle"/>
          <w:szCs w:val="28"/>
        </w:rPr>
        <w:t>засіданні</w:t>
      </w:r>
      <w:r w:rsidRPr="005E6F97">
        <w:rPr>
          <w:szCs w:val="28"/>
        </w:rPr>
        <w:t xml:space="preserve"> </w:t>
      </w:r>
      <w:r w:rsidRPr="005E6F97">
        <w:rPr>
          <w:rStyle w:val="spelle"/>
          <w:szCs w:val="28"/>
        </w:rPr>
        <w:t>Верховно</w:t>
      </w:r>
      <w:r w:rsidRPr="005E6F97">
        <w:rPr>
          <w:rStyle w:val="grame"/>
          <w:szCs w:val="28"/>
        </w:rPr>
        <w:t>ї Р</w:t>
      </w:r>
      <w:r w:rsidRPr="005E6F97">
        <w:rPr>
          <w:szCs w:val="28"/>
        </w:rPr>
        <w:t xml:space="preserve">ади </w:t>
      </w:r>
      <w:r w:rsidRPr="005E6F97">
        <w:rPr>
          <w:rStyle w:val="spelle"/>
          <w:szCs w:val="28"/>
        </w:rPr>
        <w:t>України</w:t>
      </w:r>
      <w:r w:rsidRPr="005E6F97">
        <w:rPr>
          <w:szCs w:val="28"/>
        </w:rPr>
        <w:t xml:space="preserve"> </w:t>
      </w:r>
      <w:r w:rsidRPr="005E6F97">
        <w:rPr>
          <w:rStyle w:val="spelle"/>
          <w:szCs w:val="28"/>
        </w:rPr>
        <w:t>визначити</w:t>
      </w:r>
      <w:r w:rsidRPr="005E6F97">
        <w:rPr>
          <w:szCs w:val="28"/>
        </w:rPr>
        <w:t xml:space="preserve"> </w:t>
      </w:r>
      <w:r>
        <w:rPr>
          <w:rStyle w:val="spelle"/>
          <w:szCs w:val="28"/>
        </w:rPr>
        <w:t xml:space="preserve">народного депутата України, </w:t>
      </w:r>
      <w:r>
        <w:t xml:space="preserve">голову підкомітету з питань цивільного захисту населення, попередження та ліквідації наслідків надзвичайних ситуацій техногенного або природного характеру </w:t>
      </w:r>
      <w:r w:rsidRPr="0089285F">
        <w:rPr>
          <w:rStyle w:val="spelle"/>
          <w:szCs w:val="28"/>
        </w:rPr>
        <w:t>Сажка С</w:t>
      </w:r>
      <w:r>
        <w:rPr>
          <w:rStyle w:val="spelle"/>
          <w:szCs w:val="28"/>
        </w:rPr>
        <w:t xml:space="preserve">ергія </w:t>
      </w:r>
      <w:r w:rsidRPr="0089285F">
        <w:rPr>
          <w:rStyle w:val="spelle"/>
          <w:szCs w:val="28"/>
        </w:rPr>
        <w:t>М</w:t>
      </w:r>
      <w:r>
        <w:rPr>
          <w:rStyle w:val="spelle"/>
          <w:szCs w:val="28"/>
        </w:rPr>
        <w:t>иколайовича.</w:t>
      </w:r>
    </w:p>
    <w:p w:rsidR="00730E01" w:rsidRDefault="00730E01" w:rsidP="005A5A21">
      <w:pPr>
        <w:pStyle w:val="BodyTextIndent"/>
        <w:ind w:firstLine="0"/>
        <w:jc w:val="center"/>
        <w:rPr>
          <w:b/>
        </w:rPr>
      </w:pPr>
      <w:r>
        <w:rPr>
          <w:b/>
        </w:rPr>
        <w:t xml:space="preserve">              </w:t>
      </w:r>
    </w:p>
    <w:p w:rsidR="00730E01" w:rsidRDefault="00730E01" w:rsidP="005A5A21">
      <w:pPr>
        <w:pStyle w:val="BodyTextIndent"/>
        <w:ind w:firstLine="0"/>
        <w:jc w:val="center"/>
        <w:rPr>
          <w:b/>
        </w:rPr>
      </w:pPr>
    </w:p>
    <w:p w:rsidR="00730E01" w:rsidRDefault="00730E01" w:rsidP="005A5A21">
      <w:pPr>
        <w:pStyle w:val="BodyTextIndent"/>
        <w:ind w:firstLine="0"/>
        <w:jc w:val="center"/>
        <w:rPr>
          <w:b/>
        </w:rPr>
      </w:pPr>
    </w:p>
    <w:p w:rsidR="00730E01" w:rsidRDefault="00730E01" w:rsidP="000A2F5A">
      <w:pPr>
        <w:pStyle w:val="BodyTextIndent"/>
        <w:ind w:firstLine="709"/>
        <w:rPr>
          <w:b/>
        </w:rPr>
      </w:pPr>
      <w:r>
        <w:rPr>
          <w:b/>
        </w:rPr>
        <w:t>Перший заступник</w:t>
      </w:r>
    </w:p>
    <w:p w:rsidR="00730E01" w:rsidRPr="004A19E9" w:rsidRDefault="00730E01" w:rsidP="000A2F5A">
      <w:pPr>
        <w:pStyle w:val="BodyTextIndent"/>
        <w:ind w:firstLine="709"/>
        <w:rPr>
          <w:b/>
        </w:rPr>
      </w:pPr>
      <w:r>
        <w:rPr>
          <w:b/>
        </w:rPr>
        <w:t>Г</w:t>
      </w:r>
      <w:r w:rsidRPr="00F466B3">
        <w:rPr>
          <w:b/>
        </w:rPr>
        <w:t>олов</w:t>
      </w:r>
      <w:r>
        <w:rPr>
          <w:b/>
        </w:rPr>
        <w:t>и</w:t>
      </w:r>
      <w:r w:rsidRPr="00F466B3">
        <w:rPr>
          <w:b/>
        </w:rPr>
        <w:t xml:space="preserve"> Комітету                                                </w:t>
      </w:r>
      <w:r>
        <w:rPr>
          <w:b/>
        </w:rPr>
        <w:t xml:space="preserve">                      </w:t>
      </w:r>
      <w:r w:rsidRPr="00F466B3">
        <w:rPr>
          <w:b/>
        </w:rPr>
        <w:t xml:space="preserve">    </w:t>
      </w:r>
      <w:r>
        <w:rPr>
          <w:b/>
        </w:rPr>
        <w:t>А. ДИРІВ</w:t>
      </w:r>
    </w:p>
    <w:p w:rsidR="00730E01" w:rsidRPr="004A19E9" w:rsidRDefault="00730E01" w:rsidP="000A2F5A">
      <w:pPr>
        <w:pStyle w:val="BodyTextIndent"/>
        <w:ind w:firstLine="0"/>
        <w:jc w:val="center"/>
        <w:rPr>
          <w:b/>
        </w:rPr>
      </w:pPr>
    </w:p>
    <w:sectPr w:rsidR="00730E01" w:rsidRPr="004A19E9" w:rsidSect="00856C2A">
      <w:headerReference w:type="even" r:id="rId7"/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E01" w:rsidRDefault="00730E01">
      <w:r>
        <w:separator/>
      </w:r>
    </w:p>
  </w:endnote>
  <w:endnote w:type="continuationSeparator" w:id="0">
    <w:p w:rsidR="00730E01" w:rsidRDefault="00730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Microsoft YaHe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E01" w:rsidRDefault="00730E01">
      <w:r>
        <w:separator/>
      </w:r>
    </w:p>
  </w:footnote>
  <w:footnote w:type="continuationSeparator" w:id="0">
    <w:p w:rsidR="00730E01" w:rsidRDefault="00730E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01" w:rsidRDefault="00730E01" w:rsidP="001E4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30E01" w:rsidRDefault="00730E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E01" w:rsidRDefault="00730E01" w:rsidP="001E457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730E01" w:rsidRDefault="00730E01" w:rsidP="00F33739">
    <w:pPr>
      <w:pStyle w:val="Header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Times New Roman" w:hAnsi="Times New Roman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/>
      </w:rPr>
    </w:lvl>
    <w:lvl w:ilvl="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Times New Roman" w:hAnsi="Times New Roman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Times New Roman" w:hAnsi="Times New Roman"/>
      </w:rPr>
    </w:lvl>
    <w:lvl w:ilvl="7">
      <w:start w:val="1"/>
      <w:numFmt w:val="bullet"/>
      <w:lvlText w:val="o"/>
      <w:lvlJc w:val="left"/>
      <w:pPr>
        <w:ind w:left="3240" w:hanging="360"/>
      </w:pPr>
      <w:rPr>
        <w:rFonts w:ascii="Times New Roman" w:hAnsi="Times New Roman"/>
      </w:rPr>
    </w:lvl>
    <w:lvl w:ilvl="8">
      <w:start w:val="1"/>
      <w:numFmt w:val="bullet"/>
      <w:lvlText w:val=""/>
      <w:lvlJc w:val="left"/>
      <w:pPr>
        <w:ind w:left="3600" w:hanging="360"/>
      </w:pPr>
      <w:rPr>
        <w:rFonts w:ascii="Times New Roman" w:hAnsi="Times New Roman"/>
      </w:rPr>
    </w:lvl>
  </w:abstractNum>
  <w:abstractNum w:abstractNumId="1">
    <w:nsid w:val="6C8D255E"/>
    <w:multiLevelType w:val="multilevel"/>
    <w:tmpl w:val="29D66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593"/>
    <w:rsid w:val="000003CE"/>
    <w:rsid w:val="00003A09"/>
    <w:rsid w:val="00010A5C"/>
    <w:rsid w:val="0001564E"/>
    <w:rsid w:val="00023303"/>
    <w:rsid w:val="0002658D"/>
    <w:rsid w:val="00030BE3"/>
    <w:rsid w:val="00030F71"/>
    <w:rsid w:val="00034F96"/>
    <w:rsid w:val="000375CD"/>
    <w:rsid w:val="000401A1"/>
    <w:rsid w:val="000414EB"/>
    <w:rsid w:val="00043D8B"/>
    <w:rsid w:val="00050405"/>
    <w:rsid w:val="0005081C"/>
    <w:rsid w:val="0005507D"/>
    <w:rsid w:val="00064B6C"/>
    <w:rsid w:val="0007321E"/>
    <w:rsid w:val="00076C9D"/>
    <w:rsid w:val="00095437"/>
    <w:rsid w:val="000A09D1"/>
    <w:rsid w:val="000A2F5A"/>
    <w:rsid w:val="000A50D2"/>
    <w:rsid w:val="000A60B8"/>
    <w:rsid w:val="000B5BC0"/>
    <w:rsid w:val="000C6D36"/>
    <w:rsid w:val="000D4502"/>
    <w:rsid w:val="000D7107"/>
    <w:rsid w:val="000E2752"/>
    <w:rsid w:val="000F4861"/>
    <w:rsid w:val="000F4A06"/>
    <w:rsid w:val="001032DB"/>
    <w:rsid w:val="00122CB8"/>
    <w:rsid w:val="00126A83"/>
    <w:rsid w:val="00132711"/>
    <w:rsid w:val="00136C17"/>
    <w:rsid w:val="001630D5"/>
    <w:rsid w:val="0016487F"/>
    <w:rsid w:val="001824F1"/>
    <w:rsid w:val="0019223C"/>
    <w:rsid w:val="0019565C"/>
    <w:rsid w:val="001A2A7B"/>
    <w:rsid w:val="001B02A2"/>
    <w:rsid w:val="001B34E8"/>
    <w:rsid w:val="001B4F13"/>
    <w:rsid w:val="001B7D47"/>
    <w:rsid w:val="001C48EE"/>
    <w:rsid w:val="001E3CA7"/>
    <w:rsid w:val="001E4573"/>
    <w:rsid w:val="001E5A8E"/>
    <w:rsid w:val="001F0FF0"/>
    <w:rsid w:val="00200BD5"/>
    <w:rsid w:val="0020132D"/>
    <w:rsid w:val="00201365"/>
    <w:rsid w:val="00201F3D"/>
    <w:rsid w:val="00203241"/>
    <w:rsid w:val="0020722F"/>
    <w:rsid w:val="00207825"/>
    <w:rsid w:val="00210579"/>
    <w:rsid w:val="00213B86"/>
    <w:rsid w:val="00220BB5"/>
    <w:rsid w:val="00223CE4"/>
    <w:rsid w:val="002252A4"/>
    <w:rsid w:val="002372BD"/>
    <w:rsid w:val="00240775"/>
    <w:rsid w:val="00255121"/>
    <w:rsid w:val="00257CEE"/>
    <w:rsid w:val="00262068"/>
    <w:rsid w:val="00275D90"/>
    <w:rsid w:val="00277625"/>
    <w:rsid w:val="00282310"/>
    <w:rsid w:val="002935EB"/>
    <w:rsid w:val="002966D9"/>
    <w:rsid w:val="002A4100"/>
    <w:rsid w:val="002A45F0"/>
    <w:rsid w:val="002A4715"/>
    <w:rsid w:val="002A7BAE"/>
    <w:rsid w:val="002C0A85"/>
    <w:rsid w:val="002C2101"/>
    <w:rsid w:val="002C2D80"/>
    <w:rsid w:val="002C431E"/>
    <w:rsid w:val="002E06EB"/>
    <w:rsid w:val="002F1E65"/>
    <w:rsid w:val="003047BE"/>
    <w:rsid w:val="003050BF"/>
    <w:rsid w:val="00313B53"/>
    <w:rsid w:val="0031573C"/>
    <w:rsid w:val="0032045D"/>
    <w:rsid w:val="00323D5D"/>
    <w:rsid w:val="00337F48"/>
    <w:rsid w:val="003430E0"/>
    <w:rsid w:val="00354CB4"/>
    <w:rsid w:val="003573B7"/>
    <w:rsid w:val="003576C7"/>
    <w:rsid w:val="003604F6"/>
    <w:rsid w:val="00364C4F"/>
    <w:rsid w:val="0037045C"/>
    <w:rsid w:val="00373D7A"/>
    <w:rsid w:val="00374CE7"/>
    <w:rsid w:val="00380E7E"/>
    <w:rsid w:val="00382F9B"/>
    <w:rsid w:val="00383E1D"/>
    <w:rsid w:val="00387AE1"/>
    <w:rsid w:val="0039629F"/>
    <w:rsid w:val="003C16FA"/>
    <w:rsid w:val="003D4FF8"/>
    <w:rsid w:val="003D70B5"/>
    <w:rsid w:val="003F1863"/>
    <w:rsid w:val="004000AE"/>
    <w:rsid w:val="00402A73"/>
    <w:rsid w:val="00407623"/>
    <w:rsid w:val="00407A94"/>
    <w:rsid w:val="0041444D"/>
    <w:rsid w:val="004231AC"/>
    <w:rsid w:val="00426149"/>
    <w:rsid w:val="004300B6"/>
    <w:rsid w:val="004306FA"/>
    <w:rsid w:val="00435AED"/>
    <w:rsid w:val="00446C78"/>
    <w:rsid w:val="00447230"/>
    <w:rsid w:val="00450B0D"/>
    <w:rsid w:val="00457140"/>
    <w:rsid w:val="0046159B"/>
    <w:rsid w:val="004668BC"/>
    <w:rsid w:val="0047166D"/>
    <w:rsid w:val="00476A0E"/>
    <w:rsid w:val="00481AF2"/>
    <w:rsid w:val="00487803"/>
    <w:rsid w:val="0049025A"/>
    <w:rsid w:val="00490904"/>
    <w:rsid w:val="00495BBD"/>
    <w:rsid w:val="00496F5A"/>
    <w:rsid w:val="004A19E9"/>
    <w:rsid w:val="004B3B83"/>
    <w:rsid w:val="004C15CB"/>
    <w:rsid w:val="004C21F4"/>
    <w:rsid w:val="004D0DE2"/>
    <w:rsid w:val="004F6763"/>
    <w:rsid w:val="004F72B4"/>
    <w:rsid w:val="004F7621"/>
    <w:rsid w:val="00513B4A"/>
    <w:rsid w:val="00517073"/>
    <w:rsid w:val="00523D86"/>
    <w:rsid w:val="005320CB"/>
    <w:rsid w:val="005429CD"/>
    <w:rsid w:val="00555791"/>
    <w:rsid w:val="00561534"/>
    <w:rsid w:val="0057107B"/>
    <w:rsid w:val="0057135B"/>
    <w:rsid w:val="005717D5"/>
    <w:rsid w:val="00575B12"/>
    <w:rsid w:val="005811B9"/>
    <w:rsid w:val="00595F9C"/>
    <w:rsid w:val="00596B80"/>
    <w:rsid w:val="005A31A7"/>
    <w:rsid w:val="005A5A21"/>
    <w:rsid w:val="005A7446"/>
    <w:rsid w:val="005B47DD"/>
    <w:rsid w:val="005C07E7"/>
    <w:rsid w:val="005D0BCE"/>
    <w:rsid w:val="005E2D2C"/>
    <w:rsid w:val="005E474C"/>
    <w:rsid w:val="005E6F97"/>
    <w:rsid w:val="005F198F"/>
    <w:rsid w:val="00602543"/>
    <w:rsid w:val="006075B7"/>
    <w:rsid w:val="00610AF7"/>
    <w:rsid w:val="00626190"/>
    <w:rsid w:val="0062771D"/>
    <w:rsid w:val="00627949"/>
    <w:rsid w:val="0063107D"/>
    <w:rsid w:val="00632052"/>
    <w:rsid w:val="006676CA"/>
    <w:rsid w:val="00667DE6"/>
    <w:rsid w:val="00670707"/>
    <w:rsid w:val="006720A9"/>
    <w:rsid w:val="0068379E"/>
    <w:rsid w:val="0069556E"/>
    <w:rsid w:val="006A42FF"/>
    <w:rsid w:val="006B0F54"/>
    <w:rsid w:val="006B1F5C"/>
    <w:rsid w:val="006B2AD4"/>
    <w:rsid w:val="006B53C9"/>
    <w:rsid w:val="006B7D29"/>
    <w:rsid w:val="006B7D75"/>
    <w:rsid w:val="006C5CC0"/>
    <w:rsid w:val="006F0CCE"/>
    <w:rsid w:val="006F2AF5"/>
    <w:rsid w:val="006F3CB4"/>
    <w:rsid w:val="006F5C55"/>
    <w:rsid w:val="006F71F8"/>
    <w:rsid w:val="006F79A2"/>
    <w:rsid w:val="006F7E7A"/>
    <w:rsid w:val="007005F5"/>
    <w:rsid w:val="00700DB3"/>
    <w:rsid w:val="007018B9"/>
    <w:rsid w:val="007033BF"/>
    <w:rsid w:val="00715021"/>
    <w:rsid w:val="00715890"/>
    <w:rsid w:val="00720364"/>
    <w:rsid w:val="00722A22"/>
    <w:rsid w:val="00730E01"/>
    <w:rsid w:val="0074139A"/>
    <w:rsid w:val="007475F4"/>
    <w:rsid w:val="00753004"/>
    <w:rsid w:val="007547E6"/>
    <w:rsid w:val="00766AAA"/>
    <w:rsid w:val="007709B8"/>
    <w:rsid w:val="00770F46"/>
    <w:rsid w:val="007745F0"/>
    <w:rsid w:val="007833EC"/>
    <w:rsid w:val="00797FB6"/>
    <w:rsid w:val="007A4F7C"/>
    <w:rsid w:val="007B17D3"/>
    <w:rsid w:val="007B2150"/>
    <w:rsid w:val="007C47EF"/>
    <w:rsid w:val="007D2A2F"/>
    <w:rsid w:val="007D2B01"/>
    <w:rsid w:val="007D3695"/>
    <w:rsid w:val="007E37C2"/>
    <w:rsid w:val="007E6801"/>
    <w:rsid w:val="007F3574"/>
    <w:rsid w:val="0080522C"/>
    <w:rsid w:val="0080643A"/>
    <w:rsid w:val="0081353E"/>
    <w:rsid w:val="0081581B"/>
    <w:rsid w:val="00817D31"/>
    <w:rsid w:val="0082270E"/>
    <w:rsid w:val="0083286A"/>
    <w:rsid w:val="00836321"/>
    <w:rsid w:val="00843F8F"/>
    <w:rsid w:val="008466A4"/>
    <w:rsid w:val="00855633"/>
    <w:rsid w:val="00856C2A"/>
    <w:rsid w:val="008570C2"/>
    <w:rsid w:val="008631E7"/>
    <w:rsid w:val="008646D8"/>
    <w:rsid w:val="00871DEB"/>
    <w:rsid w:val="008747F8"/>
    <w:rsid w:val="00890268"/>
    <w:rsid w:val="0089285F"/>
    <w:rsid w:val="008A0FBF"/>
    <w:rsid w:val="008A695F"/>
    <w:rsid w:val="008B7656"/>
    <w:rsid w:val="008C303B"/>
    <w:rsid w:val="008C44FC"/>
    <w:rsid w:val="008D1A0C"/>
    <w:rsid w:val="008D2503"/>
    <w:rsid w:val="008E74DB"/>
    <w:rsid w:val="008E7593"/>
    <w:rsid w:val="008F0568"/>
    <w:rsid w:val="008F23C6"/>
    <w:rsid w:val="00900C2B"/>
    <w:rsid w:val="009144E7"/>
    <w:rsid w:val="009175B5"/>
    <w:rsid w:val="00920E6B"/>
    <w:rsid w:val="009244D0"/>
    <w:rsid w:val="00932576"/>
    <w:rsid w:val="00956FB5"/>
    <w:rsid w:val="0096294F"/>
    <w:rsid w:val="00964E23"/>
    <w:rsid w:val="009757C6"/>
    <w:rsid w:val="00975B51"/>
    <w:rsid w:val="00994FB3"/>
    <w:rsid w:val="009B4AD6"/>
    <w:rsid w:val="009B5BC1"/>
    <w:rsid w:val="009C44BD"/>
    <w:rsid w:val="009C7CA7"/>
    <w:rsid w:val="009E0933"/>
    <w:rsid w:val="009E18BC"/>
    <w:rsid w:val="009E3E11"/>
    <w:rsid w:val="009F1DBB"/>
    <w:rsid w:val="009F573B"/>
    <w:rsid w:val="009F60E3"/>
    <w:rsid w:val="00A216C9"/>
    <w:rsid w:val="00A361DB"/>
    <w:rsid w:val="00A41D12"/>
    <w:rsid w:val="00A43AE7"/>
    <w:rsid w:val="00A655A4"/>
    <w:rsid w:val="00A701AA"/>
    <w:rsid w:val="00A705E4"/>
    <w:rsid w:val="00A819CB"/>
    <w:rsid w:val="00A82898"/>
    <w:rsid w:val="00A8476A"/>
    <w:rsid w:val="00A84ACA"/>
    <w:rsid w:val="00A84B4F"/>
    <w:rsid w:val="00A9273E"/>
    <w:rsid w:val="00A93BB4"/>
    <w:rsid w:val="00AA6A8C"/>
    <w:rsid w:val="00AB062D"/>
    <w:rsid w:val="00AB112B"/>
    <w:rsid w:val="00AB4545"/>
    <w:rsid w:val="00AD0103"/>
    <w:rsid w:val="00AD355B"/>
    <w:rsid w:val="00AD5D70"/>
    <w:rsid w:val="00AE4028"/>
    <w:rsid w:val="00AE570F"/>
    <w:rsid w:val="00AE5F9E"/>
    <w:rsid w:val="00AF15AA"/>
    <w:rsid w:val="00AF3BFE"/>
    <w:rsid w:val="00AF4319"/>
    <w:rsid w:val="00B10DCE"/>
    <w:rsid w:val="00B14E3F"/>
    <w:rsid w:val="00B22766"/>
    <w:rsid w:val="00B33B28"/>
    <w:rsid w:val="00B41D3B"/>
    <w:rsid w:val="00B4339D"/>
    <w:rsid w:val="00B4603E"/>
    <w:rsid w:val="00B4615E"/>
    <w:rsid w:val="00B474EB"/>
    <w:rsid w:val="00B52F6D"/>
    <w:rsid w:val="00B55216"/>
    <w:rsid w:val="00B573C9"/>
    <w:rsid w:val="00B63301"/>
    <w:rsid w:val="00B638B5"/>
    <w:rsid w:val="00B71520"/>
    <w:rsid w:val="00B727F7"/>
    <w:rsid w:val="00B940C2"/>
    <w:rsid w:val="00BA3980"/>
    <w:rsid w:val="00BB1A8D"/>
    <w:rsid w:val="00BC6B86"/>
    <w:rsid w:val="00BD2DB0"/>
    <w:rsid w:val="00BD690F"/>
    <w:rsid w:val="00BE5E65"/>
    <w:rsid w:val="00C00296"/>
    <w:rsid w:val="00C0114D"/>
    <w:rsid w:val="00C01DBF"/>
    <w:rsid w:val="00C13755"/>
    <w:rsid w:val="00C23EA5"/>
    <w:rsid w:val="00C261B3"/>
    <w:rsid w:val="00C27B24"/>
    <w:rsid w:val="00C3266D"/>
    <w:rsid w:val="00C43957"/>
    <w:rsid w:val="00C47C2F"/>
    <w:rsid w:val="00C556FE"/>
    <w:rsid w:val="00C63764"/>
    <w:rsid w:val="00C66226"/>
    <w:rsid w:val="00C70C87"/>
    <w:rsid w:val="00C94A2E"/>
    <w:rsid w:val="00C96ACF"/>
    <w:rsid w:val="00CA033C"/>
    <w:rsid w:val="00CB18E7"/>
    <w:rsid w:val="00CB4E77"/>
    <w:rsid w:val="00CB550F"/>
    <w:rsid w:val="00CC24C3"/>
    <w:rsid w:val="00CD40BA"/>
    <w:rsid w:val="00CD433C"/>
    <w:rsid w:val="00CD6447"/>
    <w:rsid w:val="00CE2332"/>
    <w:rsid w:val="00CE7AEB"/>
    <w:rsid w:val="00D06A50"/>
    <w:rsid w:val="00D10566"/>
    <w:rsid w:val="00D2421D"/>
    <w:rsid w:val="00D3474C"/>
    <w:rsid w:val="00D41BE8"/>
    <w:rsid w:val="00D45555"/>
    <w:rsid w:val="00D742C6"/>
    <w:rsid w:val="00DA2BA1"/>
    <w:rsid w:val="00DA3088"/>
    <w:rsid w:val="00DB3CE1"/>
    <w:rsid w:val="00DB630A"/>
    <w:rsid w:val="00DD0E43"/>
    <w:rsid w:val="00DE1B70"/>
    <w:rsid w:val="00DE348C"/>
    <w:rsid w:val="00DE4FF3"/>
    <w:rsid w:val="00DF4E19"/>
    <w:rsid w:val="00E015F1"/>
    <w:rsid w:val="00E02EC0"/>
    <w:rsid w:val="00E06F90"/>
    <w:rsid w:val="00E10738"/>
    <w:rsid w:val="00E110DB"/>
    <w:rsid w:val="00E3368C"/>
    <w:rsid w:val="00E35EA0"/>
    <w:rsid w:val="00E44B87"/>
    <w:rsid w:val="00E5164C"/>
    <w:rsid w:val="00E52E86"/>
    <w:rsid w:val="00E5459F"/>
    <w:rsid w:val="00E83DBC"/>
    <w:rsid w:val="00E90EFB"/>
    <w:rsid w:val="00E952A9"/>
    <w:rsid w:val="00EA06C1"/>
    <w:rsid w:val="00EA0958"/>
    <w:rsid w:val="00EA6FAC"/>
    <w:rsid w:val="00EB18E9"/>
    <w:rsid w:val="00EB25A5"/>
    <w:rsid w:val="00EB3E4A"/>
    <w:rsid w:val="00EC0CB4"/>
    <w:rsid w:val="00EC7990"/>
    <w:rsid w:val="00EE23AA"/>
    <w:rsid w:val="00EE32F1"/>
    <w:rsid w:val="00EE52E2"/>
    <w:rsid w:val="00EF052D"/>
    <w:rsid w:val="00EF651C"/>
    <w:rsid w:val="00F01069"/>
    <w:rsid w:val="00F01127"/>
    <w:rsid w:val="00F1301A"/>
    <w:rsid w:val="00F1455D"/>
    <w:rsid w:val="00F237C4"/>
    <w:rsid w:val="00F3032A"/>
    <w:rsid w:val="00F30E9E"/>
    <w:rsid w:val="00F32074"/>
    <w:rsid w:val="00F3244A"/>
    <w:rsid w:val="00F33739"/>
    <w:rsid w:val="00F35034"/>
    <w:rsid w:val="00F40ED8"/>
    <w:rsid w:val="00F4234B"/>
    <w:rsid w:val="00F42EB0"/>
    <w:rsid w:val="00F4422B"/>
    <w:rsid w:val="00F466B3"/>
    <w:rsid w:val="00F47354"/>
    <w:rsid w:val="00F4782F"/>
    <w:rsid w:val="00F50019"/>
    <w:rsid w:val="00F50D43"/>
    <w:rsid w:val="00F56F3B"/>
    <w:rsid w:val="00F74009"/>
    <w:rsid w:val="00F7543D"/>
    <w:rsid w:val="00F755CD"/>
    <w:rsid w:val="00F77B65"/>
    <w:rsid w:val="00F848F2"/>
    <w:rsid w:val="00F84D3B"/>
    <w:rsid w:val="00F85076"/>
    <w:rsid w:val="00F943C5"/>
    <w:rsid w:val="00FA0A05"/>
    <w:rsid w:val="00FA17FF"/>
    <w:rsid w:val="00FA6FFB"/>
    <w:rsid w:val="00FD063A"/>
    <w:rsid w:val="00FE0190"/>
    <w:rsid w:val="00FF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7593"/>
    <w:pPr>
      <w:ind w:firstLine="709"/>
      <w:jc w:val="both"/>
    </w:pPr>
    <w:rPr>
      <w:sz w:val="28"/>
      <w:szCs w:val="20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4603E"/>
    <w:pPr>
      <w:spacing w:before="100" w:beforeAutospacing="1" w:after="100" w:afterAutospacing="1"/>
      <w:ind w:firstLine="0"/>
      <w:jc w:val="left"/>
      <w:outlineLvl w:val="2"/>
    </w:pPr>
    <w:rPr>
      <w:b/>
      <w:bCs/>
      <w:sz w:val="27"/>
      <w:szCs w:val="27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F3CB4"/>
    <w:rPr>
      <w:rFonts w:cs="Times New Roman"/>
      <w:b/>
      <w:bCs/>
      <w:sz w:val="27"/>
      <w:szCs w:val="27"/>
      <w:lang w:val="ru-RU" w:eastAsia="ru-RU"/>
    </w:rPr>
  </w:style>
  <w:style w:type="paragraph" w:customStyle="1" w:styleId="a">
    <w:name w:val="Абзац списка"/>
    <w:basedOn w:val="Normal"/>
    <w:uiPriority w:val="99"/>
    <w:rsid w:val="008E7593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val="ru-RU" w:eastAsia="en-US"/>
    </w:rPr>
  </w:style>
  <w:style w:type="paragraph" w:styleId="BodyTextIndent">
    <w:name w:val="Body Text Indent"/>
    <w:basedOn w:val="Normal"/>
    <w:link w:val="BodyTextIndentChar"/>
    <w:uiPriority w:val="99"/>
    <w:rsid w:val="008E7593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A2F5A"/>
    <w:rPr>
      <w:rFonts w:cs="Times New Roman"/>
      <w:sz w:val="28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8E7593"/>
    <w:pPr>
      <w:widowControl w:val="0"/>
      <w:spacing w:after="120" w:line="480" w:lineRule="auto"/>
      <w:ind w:left="283" w:firstLine="0"/>
      <w:jc w:val="left"/>
    </w:pPr>
    <w:rPr>
      <w:sz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E7593"/>
    <w:rPr>
      <w:rFonts w:eastAsia="Times New Roman" w:cs="Times New Roman"/>
      <w:lang w:val="ru-RU" w:eastAsia="ru-RU" w:bidi="ar-SA"/>
    </w:rPr>
  </w:style>
  <w:style w:type="character" w:customStyle="1" w:styleId="st24">
    <w:name w:val="st24"/>
    <w:uiPriority w:val="99"/>
    <w:rsid w:val="008E7593"/>
    <w:rPr>
      <w:rFonts w:ascii="Times New Roman" w:hAnsi="Times New Roman"/>
      <w:b/>
      <w:color w:val="000000"/>
      <w:sz w:val="32"/>
    </w:rPr>
  </w:style>
  <w:style w:type="character" w:customStyle="1" w:styleId="st96">
    <w:name w:val="st96"/>
    <w:uiPriority w:val="99"/>
    <w:rsid w:val="008E7593"/>
    <w:rPr>
      <w:rFonts w:ascii="Times New Roman" w:hAnsi="Times New Roman"/>
      <w:color w:val="0000FF"/>
    </w:rPr>
  </w:style>
  <w:style w:type="character" w:customStyle="1" w:styleId="st42">
    <w:name w:val="st42"/>
    <w:uiPriority w:val="99"/>
    <w:rsid w:val="008E7593"/>
    <w:rPr>
      <w:rFonts w:ascii="Times New Roman" w:hAnsi="Times New Roman"/>
      <w:color w:val="000000"/>
    </w:rPr>
  </w:style>
  <w:style w:type="character" w:customStyle="1" w:styleId="FontStyle">
    <w:name w:val="Font Style"/>
    <w:uiPriority w:val="99"/>
    <w:rsid w:val="008E7593"/>
    <w:rPr>
      <w:color w:val="000000"/>
      <w:sz w:val="20"/>
    </w:rPr>
  </w:style>
  <w:style w:type="paragraph" w:customStyle="1" w:styleId="a0">
    <w:name w:val="Нормальний текст"/>
    <w:basedOn w:val="Normal"/>
    <w:uiPriority w:val="99"/>
    <w:rsid w:val="00F4422B"/>
    <w:pPr>
      <w:spacing w:before="120"/>
      <w:ind w:firstLine="567"/>
    </w:pPr>
    <w:rPr>
      <w:rFonts w:ascii="Antiqua" w:hAnsi="Antiqua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4C1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EF"/>
    <w:rPr>
      <w:sz w:val="0"/>
      <w:szCs w:val="0"/>
      <w:lang w:eastAsia="ru-RU"/>
    </w:rPr>
  </w:style>
  <w:style w:type="paragraph" w:styleId="Header">
    <w:name w:val="header"/>
    <w:basedOn w:val="Normal"/>
    <w:link w:val="HeaderChar"/>
    <w:uiPriority w:val="99"/>
    <w:rsid w:val="007E6801"/>
    <w:pP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3EF"/>
    <w:rPr>
      <w:sz w:val="28"/>
      <w:szCs w:val="20"/>
      <w:lang w:eastAsia="ru-RU"/>
    </w:rPr>
  </w:style>
  <w:style w:type="character" w:styleId="PageNumber">
    <w:name w:val="page number"/>
    <w:basedOn w:val="DefaultParagraphFont"/>
    <w:uiPriority w:val="99"/>
    <w:rsid w:val="007E6801"/>
    <w:rPr>
      <w:rFonts w:cs="Times New Roman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023303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1">
    <w:name w:val="Без интервала"/>
    <w:uiPriority w:val="99"/>
    <w:rsid w:val="000A60B8"/>
    <w:rPr>
      <w:sz w:val="28"/>
      <w:lang w:val="ru-RU" w:eastAsia="ru-RU"/>
    </w:rPr>
  </w:style>
  <w:style w:type="paragraph" w:customStyle="1" w:styleId="a2">
    <w:name w:val="Стиль"/>
    <w:basedOn w:val="Normal"/>
    <w:uiPriority w:val="99"/>
    <w:rsid w:val="00DB3CE1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5E2D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453EF"/>
    <w:rPr>
      <w:sz w:val="28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F33739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3EF"/>
    <w:rPr>
      <w:sz w:val="28"/>
      <w:szCs w:val="20"/>
      <w:lang w:eastAsia="ru-RU"/>
    </w:rPr>
  </w:style>
  <w:style w:type="paragraph" w:styleId="BodyText">
    <w:name w:val="Body Text"/>
    <w:basedOn w:val="Normal"/>
    <w:link w:val="BodyTextChar"/>
    <w:uiPriority w:val="99"/>
    <w:rsid w:val="00F303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3032A"/>
    <w:rPr>
      <w:rFonts w:cs="Times New Roman"/>
      <w:sz w:val="28"/>
      <w:lang w:val="uk-UA" w:eastAsia="ru-RU" w:bidi="ar-SA"/>
    </w:rPr>
  </w:style>
  <w:style w:type="paragraph" w:customStyle="1" w:styleId="StyleZakonu">
    <w:name w:val="StyleZakonu"/>
    <w:basedOn w:val="Normal"/>
    <w:uiPriority w:val="99"/>
    <w:rsid w:val="00F3032A"/>
    <w:pPr>
      <w:spacing w:after="60" w:line="220" w:lineRule="exact"/>
      <w:ind w:firstLine="284"/>
    </w:pPr>
    <w:rPr>
      <w:sz w:val="20"/>
    </w:rPr>
  </w:style>
  <w:style w:type="paragraph" w:customStyle="1" w:styleId="1">
    <w:name w:val="Заголовок №1"/>
    <w:basedOn w:val="Normal"/>
    <w:link w:val="10"/>
    <w:uiPriority w:val="99"/>
    <w:rsid w:val="00EA0958"/>
    <w:pPr>
      <w:widowControl w:val="0"/>
      <w:shd w:val="clear" w:color="auto" w:fill="FFFFFF"/>
      <w:spacing w:before="180" w:after="240" w:line="240" w:lineRule="atLeast"/>
      <w:ind w:firstLine="700"/>
      <w:outlineLvl w:val="0"/>
    </w:pPr>
    <w:rPr>
      <w:b/>
      <w:bCs/>
      <w:noProof/>
      <w:sz w:val="26"/>
      <w:szCs w:val="26"/>
      <w:lang w:eastAsia="uk-UA"/>
    </w:rPr>
  </w:style>
  <w:style w:type="character" w:customStyle="1" w:styleId="10">
    <w:name w:val="Заголовок №1_"/>
    <w:basedOn w:val="DefaultParagraphFont"/>
    <w:link w:val="1"/>
    <w:uiPriority w:val="99"/>
    <w:locked/>
    <w:rsid w:val="00EA0958"/>
    <w:rPr>
      <w:rFonts w:cs="Times New Roman"/>
      <w:b/>
      <w:bCs/>
      <w:noProof/>
      <w:sz w:val="26"/>
      <w:szCs w:val="26"/>
      <w:lang w:bidi="ar-SA"/>
    </w:rPr>
  </w:style>
  <w:style w:type="paragraph" w:customStyle="1" w:styleId="Style6">
    <w:name w:val="Style6"/>
    <w:basedOn w:val="Normal"/>
    <w:uiPriority w:val="99"/>
    <w:rsid w:val="00EA0958"/>
    <w:pPr>
      <w:widowControl w:val="0"/>
      <w:autoSpaceDE w:val="0"/>
      <w:autoSpaceDN w:val="0"/>
      <w:adjustRightInd w:val="0"/>
      <w:spacing w:line="322" w:lineRule="exact"/>
      <w:ind w:firstLine="739"/>
    </w:pPr>
    <w:rPr>
      <w:sz w:val="24"/>
      <w:szCs w:val="24"/>
      <w:lang w:eastAsia="uk-UA"/>
    </w:rPr>
  </w:style>
  <w:style w:type="paragraph" w:customStyle="1" w:styleId="a3">
    <w:name w:val="Знак Знак Знак"/>
    <w:basedOn w:val="Normal"/>
    <w:uiPriority w:val="99"/>
    <w:rsid w:val="00EB3E4A"/>
    <w:pPr>
      <w:ind w:firstLine="0"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11">
    <w:name w:val="Абзац списку1"/>
    <w:basedOn w:val="Normal"/>
    <w:uiPriority w:val="99"/>
    <w:rsid w:val="00003A09"/>
    <w:pPr>
      <w:autoSpaceDE w:val="0"/>
      <w:autoSpaceDN w:val="0"/>
      <w:adjustRightInd w:val="0"/>
      <w:ind w:left="720" w:firstLine="0"/>
      <w:jc w:val="left"/>
    </w:pPr>
    <w:rPr>
      <w:kern w:val="1"/>
      <w:sz w:val="24"/>
      <w:szCs w:val="24"/>
    </w:rPr>
  </w:style>
  <w:style w:type="character" w:customStyle="1" w:styleId="a4">
    <w:name w:val="Стиль Основной текст + полужирный Знак"/>
    <w:basedOn w:val="DefaultParagraphFont"/>
    <w:uiPriority w:val="99"/>
    <w:rsid w:val="00C27B24"/>
    <w:rPr>
      <w:rFonts w:cs="Times New Roman"/>
      <w:b/>
      <w:bCs/>
      <w:sz w:val="24"/>
      <w:szCs w:val="24"/>
      <w:lang w:val="uk-UA" w:eastAsia="ru-RU" w:bidi="ar-SA"/>
    </w:rPr>
  </w:style>
  <w:style w:type="character" w:customStyle="1" w:styleId="a5">
    <w:name w:val="Стиль Основной текст + полужирный подчеркивание Знак"/>
    <w:basedOn w:val="DefaultParagraphFont"/>
    <w:uiPriority w:val="99"/>
    <w:rsid w:val="00C27B24"/>
    <w:rPr>
      <w:rFonts w:cs="Times New Roman"/>
      <w:b/>
      <w:bCs/>
      <w:sz w:val="24"/>
      <w:szCs w:val="24"/>
      <w:u w:val="single"/>
      <w:lang w:val="uk-UA" w:eastAsia="ru-RU" w:bidi="ar-SA"/>
    </w:rPr>
  </w:style>
  <w:style w:type="character" w:customStyle="1" w:styleId="spelle">
    <w:name w:val="spelle"/>
    <w:basedOn w:val="DefaultParagraphFont"/>
    <w:uiPriority w:val="99"/>
    <w:rsid w:val="00523D86"/>
    <w:rPr>
      <w:rFonts w:cs="Times New Roman"/>
    </w:rPr>
  </w:style>
  <w:style w:type="character" w:customStyle="1" w:styleId="grame">
    <w:name w:val="grame"/>
    <w:basedOn w:val="DefaultParagraphFont"/>
    <w:uiPriority w:val="99"/>
    <w:rsid w:val="00523D86"/>
    <w:rPr>
      <w:rFonts w:cs="Times New Roman"/>
    </w:rPr>
  </w:style>
  <w:style w:type="paragraph" w:customStyle="1" w:styleId="a6">
    <w:name w:val="Ігор"/>
    <w:basedOn w:val="Normal"/>
    <w:link w:val="a7"/>
    <w:uiPriority w:val="99"/>
    <w:rsid w:val="005811B9"/>
    <w:pPr>
      <w:autoSpaceDE w:val="0"/>
      <w:autoSpaceDN w:val="0"/>
      <w:spacing w:before="120"/>
      <w:ind w:firstLine="567"/>
    </w:pPr>
    <w:rPr>
      <w:szCs w:val="26"/>
    </w:rPr>
  </w:style>
  <w:style w:type="character" w:customStyle="1" w:styleId="a7">
    <w:name w:val="Ігор Знак"/>
    <w:basedOn w:val="DefaultParagraphFont"/>
    <w:link w:val="a6"/>
    <w:uiPriority w:val="99"/>
    <w:locked/>
    <w:rsid w:val="005811B9"/>
    <w:rPr>
      <w:rFonts w:cs="Times New Roman"/>
      <w:sz w:val="26"/>
      <w:szCs w:val="26"/>
      <w:lang w:val="uk-UA" w:eastAsia="ru-RU" w:bidi="ar-SA"/>
    </w:rPr>
  </w:style>
  <w:style w:type="character" w:customStyle="1" w:styleId="12">
    <w:name w:val="Основний текст Знак1"/>
    <w:basedOn w:val="DefaultParagraphFont"/>
    <w:uiPriority w:val="99"/>
    <w:locked/>
    <w:rsid w:val="00AD5D70"/>
    <w:rPr>
      <w:rFonts w:ascii="Times New Roman" w:hAnsi="Times New Roman" w:cs="Times New Roman"/>
      <w:u w:val="none"/>
    </w:rPr>
  </w:style>
  <w:style w:type="paragraph" w:customStyle="1" w:styleId="rvps2">
    <w:name w:val="rvps2"/>
    <w:basedOn w:val="Normal"/>
    <w:uiPriority w:val="99"/>
    <w:rsid w:val="00AD5D70"/>
    <w:pPr>
      <w:spacing w:before="100" w:beforeAutospacing="1" w:after="100" w:afterAutospacing="1"/>
      <w:ind w:firstLine="0"/>
      <w:jc w:val="left"/>
    </w:pPr>
    <w:rPr>
      <w:sz w:val="24"/>
      <w:szCs w:val="24"/>
      <w:lang w:eastAsia="uk-UA"/>
    </w:rPr>
  </w:style>
  <w:style w:type="character" w:customStyle="1" w:styleId="100">
    <w:name w:val="Основной текст + 10"/>
    <w:aliases w:val="5 pt,Полужирный"/>
    <w:basedOn w:val="DefaultParagraphFont"/>
    <w:uiPriority w:val="99"/>
    <w:rsid w:val="00262068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rvts23">
    <w:name w:val="rvts23"/>
    <w:uiPriority w:val="99"/>
    <w:rsid w:val="0062771D"/>
  </w:style>
  <w:style w:type="paragraph" w:customStyle="1" w:styleId="HTML">
    <w:name w:val="Стандартный HTML"/>
    <w:basedOn w:val="Normal"/>
    <w:uiPriority w:val="99"/>
    <w:rsid w:val="00627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firstLine="0"/>
      <w:jc w:val="left"/>
    </w:pPr>
    <w:rPr>
      <w:rFonts w:ascii="Courier New" w:hAnsi="Courier New" w:cs="Courier New"/>
      <w:color w:val="000000"/>
      <w:sz w:val="14"/>
      <w:szCs w:val="14"/>
      <w:lang w:val="ru-RU" w:eastAsia="zh-CN"/>
    </w:rPr>
  </w:style>
  <w:style w:type="paragraph" w:customStyle="1" w:styleId="13">
    <w:name w:val="Основний текст1"/>
    <w:basedOn w:val="Normal"/>
    <w:uiPriority w:val="99"/>
    <w:rsid w:val="0062771D"/>
    <w:pPr>
      <w:widowControl w:val="0"/>
      <w:shd w:val="clear" w:color="auto" w:fill="FFFFFF"/>
      <w:suppressAutoHyphens/>
      <w:spacing w:before="1560" w:after="420" w:line="302" w:lineRule="exact"/>
      <w:ind w:firstLine="0"/>
      <w:jc w:val="left"/>
    </w:pPr>
    <w:rPr>
      <w:noProof/>
      <w:sz w:val="26"/>
      <w:szCs w:val="26"/>
      <w:lang w:eastAsia="uk-UA"/>
    </w:rPr>
  </w:style>
  <w:style w:type="character" w:customStyle="1" w:styleId="rvts82">
    <w:name w:val="rvts82"/>
    <w:basedOn w:val="DefaultParagraphFont"/>
    <w:uiPriority w:val="99"/>
    <w:rsid w:val="00F56F3B"/>
    <w:rPr>
      <w:rFonts w:cs="Times New Roman"/>
    </w:rPr>
  </w:style>
  <w:style w:type="paragraph" w:styleId="HTMLPreformatted">
    <w:name w:val="HTML Preformatted"/>
    <w:aliases w:val="Знак2"/>
    <w:basedOn w:val="Normal"/>
    <w:link w:val="HTMLPreformattedChar"/>
    <w:uiPriority w:val="99"/>
    <w:rsid w:val="00D742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  <w:lang w:eastAsia="uk-UA"/>
    </w:rPr>
  </w:style>
  <w:style w:type="character" w:customStyle="1" w:styleId="HTMLPreformattedChar">
    <w:name w:val="HTML Preformatted Char"/>
    <w:aliases w:val="Знак2 Char"/>
    <w:basedOn w:val="DefaultParagraphFont"/>
    <w:link w:val="HTMLPreformatted"/>
    <w:uiPriority w:val="99"/>
    <w:locked/>
    <w:rsid w:val="00D742C6"/>
    <w:rPr>
      <w:rFonts w:ascii="Courier New" w:hAnsi="Courier New" w:cs="Courier New"/>
    </w:rPr>
  </w:style>
  <w:style w:type="character" w:customStyle="1" w:styleId="rvts0">
    <w:name w:val="rvts0"/>
    <w:basedOn w:val="DefaultParagraphFont"/>
    <w:uiPriority w:val="99"/>
    <w:rsid w:val="005A31A7"/>
    <w:rPr>
      <w:rFonts w:cs="Times New Roman"/>
    </w:rPr>
  </w:style>
  <w:style w:type="character" w:customStyle="1" w:styleId="rvts9">
    <w:name w:val="rvts9"/>
    <w:basedOn w:val="DefaultParagraphFont"/>
    <w:uiPriority w:val="99"/>
    <w:rsid w:val="005A31A7"/>
    <w:rPr>
      <w:rFonts w:cs="Times New Roman"/>
    </w:rPr>
  </w:style>
  <w:style w:type="paragraph" w:customStyle="1" w:styleId="a8">
    <w:name w:val="Вміст таблиці"/>
    <w:basedOn w:val="Normal"/>
    <w:uiPriority w:val="99"/>
    <w:rsid w:val="007E37C2"/>
    <w:pPr>
      <w:suppressLineNumbers/>
      <w:ind w:firstLine="0"/>
      <w:jc w:val="left"/>
    </w:pPr>
    <w:rPr>
      <w:rFonts w:ascii="Liberation Serif" w:hAnsi="Liberation Serif" w:cs="Liberation Serif"/>
      <w:color w:val="00000A"/>
      <w:sz w:val="24"/>
      <w:szCs w:val="24"/>
      <w:lang w:eastAsia="zh-CN"/>
    </w:rPr>
  </w:style>
  <w:style w:type="character" w:customStyle="1" w:styleId="a9">
    <w:name w:val="Печатная машинка"/>
    <w:uiPriority w:val="99"/>
    <w:rsid w:val="00AB4545"/>
    <w:rPr>
      <w:rFonts w:ascii="Times New Roman" w:hAnsi="Times New Roman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573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553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78716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5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558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54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78716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1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5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557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556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78716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5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572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548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787161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6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16158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61578">
                      <w:marLeft w:val="0"/>
                      <w:marRight w:val="0"/>
                      <w:marTop w:val="60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61570">
                          <w:marLeft w:val="0"/>
                          <w:marRight w:val="0"/>
                          <w:marTop w:val="0"/>
                          <w:marBottom w:val="204"/>
                          <w:divBdr>
                            <w:top w:val="none" w:sz="0" w:space="0" w:color="auto"/>
                            <w:left w:val="single" w:sz="4" w:space="0" w:color="DCDCDC"/>
                            <w:bottom w:val="single" w:sz="4" w:space="6" w:color="DCDCDC"/>
                            <w:right w:val="single" w:sz="4" w:space="0" w:color="DCDCDC"/>
                          </w:divBdr>
                          <w:divsChild>
                            <w:div w:id="787161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161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1178</Words>
  <Characters>6716</Characters>
  <Application>Microsoft Office Outlook</Application>
  <DocSecurity>0</DocSecurity>
  <Lines>0</Lines>
  <Paragraphs>0</Paragraphs>
  <ScaleCrop>false</ScaleCrop>
  <Company>Verkhovna Rada(Parliament of Ukraine)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КОМІТЕТ З ПИТАНЬ ЕКОЛОГІЧНОЇ ПОЛІТИКИ, ПРИРОДОКОРИСТУВАННЯ ТА ЛІКВІДАЦІЇ НАСЛІДКІВ ЧОРНОБИЛЬСЬКОЇ КАТАСТРОФИ</dc:title>
  <dc:subject/>
  <dc:creator>User_UKS</dc:creator>
  <cp:keywords/>
  <dc:description/>
  <cp:lastModifiedBy>User_UKS</cp:lastModifiedBy>
  <cp:revision>5</cp:revision>
  <cp:lastPrinted>2018-03-14T14:28:00Z</cp:lastPrinted>
  <dcterms:created xsi:type="dcterms:W3CDTF">2018-03-14T12:51:00Z</dcterms:created>
  <dcterms:modified xsi:type="dcterms:W3CDTF">2018-05-08T09:47:00Z</dcterms:modified>
</cp:coreProperties>
</file>