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50" w:rsidRPr="002C005A" w:rsidRDefault="00524D50" w:rsidP="008E7593">
      <w:pPr>
        <w:jc w:val="center"/>
        <w:rPr>
          <w:color w:val="FFFFFF"/>
          <w:sz w:val="24"/>
          <w:szCs w:val="24"/>
          <w:lang w:val="en-US"/>
        </w:rPr>
      </w:pPr>
      <w:r w:rsidRPr="002C005A">
        <w:rPr>
          <w:color w:val="FFFFFF"/>
          <w:sz w:val="36"/>
          <w:szCs w:val="24"/>
        </w:rPr>
        <w:t>ВЕРХОВНА РАДА УКРАЇНИ</w:t>
      </w:r>
    </w:p>
    <w:p w:rsidR="00524D50" w:rsidRPr="002C005A" w:rsidRDefault="00524D50" w:rsidP="008E7593">
      <w:pPr>
        <w:jc w:val="center"/>
        <w:rPr>
          <w:color w:val="FFFFFF"/>
          <w:sz w:val="24"/>
          <w:szCs w:val="24"/>
        </w:rPr>
      </w:pPr>
    </w:p>
    <w:p w:rsidR="00524D50" w:rsidRPr="002935EB" w:rsidRDefault="00524D50" w:rsidP="00DC6554">
      <w:pPr>
        <w:spacing w:before="120"/>
        <w:jc w:val="center"/>
        <w:rPr>
          <w:sz w:val="24"/>
          <w:szCs w:val="24"/>
        </w:rPr>
      </w:pPr>
      <w:r w:rsidRPr="002935EB">
        <w:rPr>
          <w:sz w:val="24"/>
          <w:szCs w:val="24"/>
        </w:rPr>
        <w:t>КОМІТЕТ З ПИТАНЬ ЕКОЛОГІЧНОЇ ПОЛІТИКИ, ПРИРОДОКОРИСТУВАННЯ ТА ЛІКВІДАЦІЇ НАСЛІДКІВ ЧОРНОБИЛЬСЬКОЇ КАТАСТРОФИ</w:t>
      </w:r>
    </w:p>
    <w:p w:rsidR="00524D50" w:rsidRDefault="00524D50" w:rsidP="008E7593">
      <w:pPr>
        <w:ind w:firstLine="0"/>
        <w:jc w:val="center"/>
        <w:rPr>
          <w:rFonts w:ascii="Times New Roman CYR" w:hAnsi="Times New Roman CYR"/>
          <w:szCs w:val="28"/>
        </w:rPr>
      </w:pPr>
    </w:p>
    <w:p w:rsidR="00524D50" w:rsidRPr="002C005A" w:rsidRDefault="00524D50" w:rsidP="00003A09">
      <w:pPr>
        <w:ind w:firstLine="0"/>
        <w:jc w:val="center"/>
        <w:rPr>
          <w:color w:val="FFFFFF"/>
          <w:sz w:val="36"/>
          <w:szCs w:val="24"/>
        </w:rPr>
      </w:pPr>
      <w:r w:rsidRPr="002C005A">
        <w:rPr>
          <w:color w:val="FFFFFF"/>
          <w:sz w:val="36"/>
          <w:szCs w:val="24"/>
        </w:rPr>
        <w:t>Р І Ш Е Н Н Я</w:t>
      </w:r>
    </w:p>
    <w:p w:rsidR="00524D50" w:rsidRPr="00AD5D70" w:rsidRDefault="00524D50" w:rsidP="008E7593">
      <w:pPr>
        <w:rPr>
          <w:rFonts w:ascii="Times New Roman CYR" w:hAnsi="Times New Roman CYR"/>
          <w:sz w:val="24"/>
          <w:lang w:val="ru-RU"/>
        </w:rPr>
      </w:pPr>
    </w:p>
    <w:p w:rsidR="00524D50" w:rsidRPr="00AD5D70" w:rsidRDefault="00524D50" w:rsidP="008E7593">
      <w:pPr>
        <w:rPr>
          <w:rFonts w:ascii="Times New Roman CYR" w:hAnsi="Times New Roman CYR"/>
          <w:sz w:val="24"/>
          <w:lang w:val="ru-RU"/>
        </w:rPr>
      </w:pPr>
    </w:p>
    <w:p w:rsidR="00524D50" w:rsidRDefault="00524D50" w:rsidP="008E7593">
      <w:pPr>
        <w:rPr>
          <w:rFonts w:ascii="Times New Roman CYR" w:hAnsi="Times New Roman CYR"/>
          <w:sz w:val="24"/>
        </w:rPr>
      </w:pPr>
    </w:p>
    <w:p w:rsidR="00524D50" w:rsidRPr="00B573C9" w:rsidRDefault="00524D50" w:rsidP="00E952A9">
      <w:pPr>
        <w:rPr>
          <w:rFonts w:ascii="Times New Roman CYR" w:hAnsi="Times New Roman CYR"/>
          <w:sz w:val="24"/>
          <w:szCs w:val="24"/>
        </w:rPr>
      </w:pPr>
      <w:r>
        <w:rPr>
          <w:sz w:val="24"/>
          <w:szCs w:val="24"/>
        </w:rPr>
        <w:t>Від</w:t>
      </w:r>
      <w:r w:rsidRPr="00B4603E">
        <w:rPr>
          <w:sz w:val="24"/>
          <w:szCs w:val="24"/>
          <w:lang w:val="ru-RU"/>
        </w:rPr>
        <w:t xml:space="preserve"> </w:t>
      </w:r>
      <w:r>
        <w:rPr>
          <w:sz w:val="24"/>
          <w:szCs w:val="24"/>
          <w:lang w:val="ru-RU"/>
        </w:rPr>
        <w:t xml:space="preserve"> 19 грудня</w:t>
      </w:r>
      <w:r>
        <w:rPr>
          <w:sz w:val="24"/>
          <w:szCs w:val="24"/>
        </w:rPr>
        <w:t xml:space="preserve"> 201</w:t>
      </w:r>
      <w:r>
        <w:rPr>
          <w:sz w:val="24"/>
          <w:szCs w:val="24"/>
          <w:lang w:val="ru-RU"/>
        </w:rPr>
        <w:t>7</w:t>
      </w:r>
      <w:r>
        <w:rPr>
          <w:sz w:val="24"/>
          <w:szCs w:val="24"/>
        </w:rPr>
        <w:t xml:space="preserve"> р.</w:t>
      </w:r>
      <w:r w:rsidRPr="00B573C9">
        <w:rPr>
          <w:rFonts w:ascii="Times New Roman CYR" w:hAnsi="Times New Roman CYR"/>
          <w:sz w:val="24"/>
          <w:lang w:val="ru-RU"/>
        </w:rPr>
        <w:t xml:space="preserve">                                                             </w:t>
      </w:r>
      <w:r>
        <w:rPr>
          <w:rFonts w:ascii="Times New Roman CYR" w:hAnsi="Times New Roman CYR"/>
          <w:sz w:val="24"/>
        </w:rPr>
        <w:t>№ 68/7</w:t>
      </w:r>
    </w:p>
    <w:p w:rsidR="00524D50" w:rsidRPr="00495BBD" w:rsidRDefault="00524D50" w:rsidP="00E952A9">
      <w:pPr>
        <w:pStyle w:val="BodyTextIndent2"/>
        <w:spacing w:after="0" w:line="240" w:lineRule="auto"/>
        <w:ind w:left="0" w:right="-31" w:firstLine="720"/>
        <w:jc w:val="both"/>
        <w:rPr>
          <w:rFonts w:ascii="Times New Roman CYR" w:hAnsi="Times New Roman CYR"/>
          <w:sz w:val="28"/>
          <w:szCs w:val="28"/>
          <w:lang w:val="uk-UA"/>
        </w:rPr>
      </w:pPr>
    </w:p>
    <w:p w:rsidR="00524D50" w:rsidRDefault="00524D50" w:rsidP="008E7593">
      <w:pPr>
        <w:rPr>
          <w:rFonts w:ascii="Times New Roman CYR" w:hAnsi="Times New Roman CYR"/>
          <w:sz w:val="24"/>
        </w:rPr>
      </w:pPr>
    </w:p>
    <w:p w:rsidR="00524D50" w:rsidRDefault="00524D50" w:rsidP="008E7593">
      <w:pPr>
        <w:rPr>
          <w:rFonts w:ascii="Times New Roman CYR" w:hAnsi="Times New Roman CYR"/>
          <w:sz w:val="24"/>
        </w:rPr>
      </w:pPr>
    </w:p>
    <w:p w:rsidR="00524D50" w:rsidRDefault="00524D50" w:rsidP="008E7593">
      <w:pPr>
        <w:rPr>
          <w:rFonts w:ascii="Times New Roman CYR" w:hAnsi="Times New Roman CYR"/>
          <w:sz w:val="24"/>
        </w:rPr>
      </w:pPr>
      <w:r>
        <w:rPr>
          <w:rFonts w:ascii="Times New Roman CYR" w:hAnsi="Times New Roman CYR"/>
          <w:sz w:val="24"/>
        </w:rPr>
        <w:t xml:space="preserve">Про проект Постанови                                                                                </w:t>
      </w:r>
    </w:p>
    <w:p w:rsidR="00524D50" w:rsidRPr="00B14E3F" w:rsidRDefault="00524D50" w:rsidP="00E952A9">
      <w:pPr>
        <w:rPr>
          <w:rFonts w:ascii="Times New Roman CYR" w:hAnsi="Times New Roman CYR"/>
          <w:sz w:val="24"/>
        </w:rPr>
      </w:pPr>
      <w:r w:rsidRPr="00B14E3F">
        <w:rPr>
          <w:rFonts w:ascii="Times New Roman CYR" w:hAnsi="Times New Roman CYR"/>
          <w:sz w:val="24"/>
        </w:rPr>
        <w:t>(реєстр. №</w:t>
      </w:r>
      <w:r>
        <w:rPr>
          <w:rFonts w:ascii="Times New Roman CYR" w:hAnsi="Times New Roman CYR"/>
          <w:sz w:val="24"/>
        </w:rPr>
        <w:t xml:space="preserve"> </w:t>
      </w:r>
      <w:r w:rsidRPr="00380E7E">
        <w:rPr>
          <w:rFonts w:ascii="Times New Roman CYR" w:hAnsi="Times New Roman CYR"/>
          <w:sz w:val="24"/>
        </w:rPr>
        <w:t>7</w:t>
      </w:r>
      <w:r>
        <w:rPr>
          <w:rFonts w:ascii="Times New Roman CYR" w:hAnsi="Times New Roman CYR"/>
          <w:sz w:val="24"/>
        </w:rPr>
        <w:t>33</w:t>
      </w:r>
      <w:r w:rsidRPr="00B33B28">
        <w:rPr>
          <w:rFonts w:ascii="Times New Roman CYR" w:hAnsi="Times New Roman CYR"/>
          <w:sz w:val="24"/>
        </w:rPr>
        <w:t>4</w:t>
      </w:r>
      <w:r>
        <w:rPr>
          <w:rFonts w:ascii="Times New Roman CYR" w:hAnsi="Times New Roman CYR"/>
          <w:sz w:val="24"/>
        </w:rPr>
        <w:t>)</w:t>
      </w:r>
      <w:r w:rsidRPr="00B14E3F">
        <w:rPr>
          <w:rFonts w:ascii="Times New Roman CYR" w:hAnsi="Times New Roman CYR"/>
          <w:sz w:val="24"/>
        </w:rPr>
        <w:t xml:space="preserve">                                                                               </w:t>
      </w:r>
    </w:p>
    <w:p w:rsidR="00524D50" w:rsidRDefault="00524D50" w:rsidP="008E7593">
      <w:pPr>
        <w:ind w:firstLine="540"/>
        <w:rPr>
          <w:szCs w:val="28"/>
        </w:rPr>
      </w:pPr>
    </w:p>
    <w:p w:rsidR="00524D50" w:rsidRDefault="00524D50" w:rsidP="00F3032A">
      <w:pPr>
        <w:rPr>
          <w:szCs w:val="28"/>
        </w:rPr>
      </w:pPr>
    </w:p>
    <w:p w:rsidR="00524D50" w:rsidRPr="006F3CB4" w:rsidRDefault="00524D50" w:rsidP="006F3CB4">
      <w:pPr>
        <w:pStyle w:val="Heading3"/>
        <w:ind w:firstLine="851"/>
        <w:jc w:val="both"/>
        <w:rPr>
          <w:b w:val="0"/>
          <w:bCs w:val="0"/>
          <w:sz w:val="28"/>
          <w:szCs w:val="28"/>
          <w:lang w:val="uk-UA"/>
        </w:rPr>
      </w:pPr>
      <w:r w:rsidRPr="006F3CB4">
        <w:rPr>
          <w:b w:val="0"/>
          <w:bCs w:val="0"/>
          <w:sz w:val="28"/>
          <w:szCs w:val="28"/>
          <w:lang w:val="uk-UA"/>
        </w:rPr>
        <w:t xml:space="preserve">Комітет розглянув проект </w:t>
      </w:r>
      <w:r>
        <w:rPr>
          <w:b w:val="0"/>
          <w:bCs w:val="0"/>
          <w:sz w:val="28"/>
          <w:szCs w:val="28"/>
          <w:lang w:val="uk-UA"/>
        </w:rPr>
        <w:t>Постанови Верховної Ради</w:t>
      </w:r>
      <w:r w:rsidRPr="006F3CB4">
        <w:rPr>
          <w:b w:val="0"/>
          <w:bCs w:val="0"/>
          <w:sz w:val="28"/>
          <w:szCs w:val="28"/>
          <w:lang w:val="uk-UA"/>
        </w:rPr>
        <w:t xml:space="preserve"> </w:t>
      </w:r>
      <w:r>
        <w:rPr>
          <w:b w:val="0"/>
          <w:bCs w:val="0"/>
          <w:sz w:val="28"/>
          <w:szCs w:val="28"/>
          <w:lang w:val="uk-UA"/>
        </w:rPr>
        <w:t xml:space="preserve">України </w:t>
      </w:r>
      <w:r w:rsidRPr="006F3CB4">
        <w:rPr>
          <w:b w:val="0"/>
          <w:bCs w:val="0"/>
          <w:sz w:val="28"/>
          <w:szCs w:val="28"/>
          <w:lang w:val="uk-UA"/>
        </w:rPr>
        <w:t>про</w:t>
      </w:r>
      <w:r>
        <w:rPr>
          <w:b w:val="0"/>
          <w:bCs w:val="0"/>
          <w:sz w:val="28"/>
          <w:szCs w:val="28"/>
          <w:lang w:val="uk-UA"/>
        </w:rPr>
        <w:t xml:space="preserve"> </w:t>
      </w:r>
      <w:r w:rsidRPr="002C005A">
        <w:rPr>
          <w:b w:val="0"/>
          <w:bCs w:val="0"/>
          <w:sz w:val="28"/>
          <w:szCs w:val="28"/>
          <w:lang w:val="uk-UA"/>
        </w:rPr>
        <w:t>Звернення Верховної Ради України до Кабінету Міністрів України щодо перерахунку та виплати пенсій пенсіонерам усіх силових відомств</w:t>
      </w:r>
      <w:r w:rsidRPr="006F3CB4">
        <w:rPr>
          <w:b w:val="0"/>
          <w:bCs w:val="0"/>
          <w:sz w:val="28"/>
          <w:szCs w:val="28"/>
          <w:lang w:val="uk-UA"/>
        </w:rPr>
        <w:t xml:space="preserve">, внесений </w:t>
      </w:r>
      <w:r>
        <w:rPr>
          <w:b w:val="0"/>
          <w:bCs w:val="0"/>
          <w:sz w:val="28"/>
          <w:szCs w:val="28"/>
          <w:lang w:val="uk-UA"/>
        </w:rPr>
        <w:t>народним депутатом</w:t>
      </w:r>
      <w:r w:rsidRPr="006F3CB4">
        <w:rPr>
          <w:b w:val="0"/>
          <w:bCs w:val="0"/>
          <w:sz w:val="28"/>
          <w:szCs w:val="28"/>
          <w:lang w:val="uk-UA"/>
        </w:rPr>
        <w:t xml:space="preserve"> України </w:t>
      </w:r>
      <w:r>
        <w:rPr>
          <w:b w:val="0"/>
          <w:bCs w:val="0"/>
          <w:sz w:val="28"/>
          <w:szCs w:val="28"/>
          <w:lang w:val="uk-UA"/>
        </w:rPr>
        <w:t xml:space="preserve">Капліним С.М. </w:t>
      </w:r>
      <w:r w:rsidRPr="006F3CB4">
        <w:rPr>
          <w:b w:val="0"/>
          <w:bCs w:val="0"/>
          <w:sz w:val="28"/>
          <w:szCs w:val="28"/>
          <w:lang w:val="uk-UA"/>
        </w:rPr>
        <w:t>(реєстр. № 7</w:t>
      </w:r>
      <w:r>
        <w:rPr>
          <w:b w:val="0"/>
          <w:bCs w:val="0"/>
          <w:sz w:val="28"/>
          <w:szCs w:val="28"/>
          <w:lang w:val="uk-UA"/>
        </w:rPr>
        <w:t>33</w:t>
      </w:r>
      <w:r w:rsidRPr="00B33B28">
        <w:rPr>
          <w:b w:val="0"/>
          <w:bCs w:val="0"/>
          <w:sz w:val="28"/>
          <w:szCs w:val="28"/>
          <w:lang w:val="uk-UA"/>
        </w:rPr>
        <w:t>4</w:t>
      </w:r>
      <w:r w:rsidRPr="006F3CB4">
        <w:rPr>
          <w:b w:val="0"/>
          <w:bCs w:val="0"/>
          <w:sz w:val="28"/>
          <w:szCs w:val="28"/>
          <w:lang w:val="uk-UA"/>
        </w:rPr>
        <w:t xml:space="preserve"> від </w:t>
      </w:r>
      <w:r>
        <w:rPr>
          <w:b w:val="0"/>
          <w:bCs w:val="0"/>
          <w:sz w:val="28"/>
          <w:szCs w:val="28"/>
          <w:lang w:val="uk-UA"/>
        </w:rPr>
        <w:br/>
      </w:r>
      <w:r w:rsidRPr="006F3CB4">
        <w:rPr>
          <w:b w:val="0"/>
          <w:bCs w:val="0"/>
          <w:sz w:val="28"/>
          <w:szCs w:val="28"/>
          <w:lang w:val="uk-UA"/>
        </w:rPr>
        <w:t>2</w:t>
      </w:r>
      <w:r>
        <w:rPr>
          <w:b w:val="0"/>
          <w:bCs w:val="0"/>
          <w:sz w:val="28"/>
          <w:szCs w:val="28"/>
          <w:lang w:val="uk-UA"/>
        </w:rPr>
        <w:t>2</w:t>
      </w:r>
      <w:r w:rsidRPr="006F3CB4">
        <w:rPr>
          <w:b w:val="0"/>
          <w:bCs w:val="0"/>
          <w:sz w:val="28"/>
          <w:szCs w:val="28"/>
          <w:lang w:val="uk-UA"/>
        </w:rPr>
        <w:t>.1</w:t>
      </w:r>
      <w:r>
        <w:rPr>
          <w:b w:val="0"/>
          <w:bCs w:val="0"/>
          <w:sz w:val="28"/>
          <w:szCs w:val="28"/>
          <w:lang w:val="uk-UA"/>
        </w:rPr>
        <w:t>1</w:t>
      </w:r>
      <w:r w:rsidRPr="006F3CB4">
        <w:rPr>
          <w:b w:val="0"/>
          <w:bCs w:val="0"/>
          <w:sz w:val="28"/>
          <w:szCs w:val="28"/>
          <w:lang w:val="uk-UA"/>
        </w:rPr>
        <w:t>.2017 р.), та відзначає таке.</w:t>
      </w:r>
    </w:p>
    <w:p w:rsidR="00524D50" w:rsidRPr="002C005A" w:rsidRDefault="00524D50" w:rsidP="00646B34">
      <w:pPr>
        <w:pStyle w:val="BodyText"/>
        <w:spacing w:before="120" w:after="0"/>
        <w:rPr>
          <w:szCs w:val="28"/>
        </w:rPr>
      </w:pPr>
      <w:r>
        <w:rPr>
          <w:szCs w:val="28"/>
        </w:rPr>
        <w:t xml:space="preserve">Як зазначено у пояснювальній записці до законопроекту, </w:t>
      </w:r>
      <w:r w:rsidRPr="002C005A">
        <w:rPr>
          <w:szCs w:val="28"/>
        </w:rPr>
        <w:t>основною метою прийняття Постанови є звернення Верховної Ради України до Кабінету Міністрів України щодо перерахунку та виплати пенсій пенсіонерам усіх силових відомств.</w:t>
      </w:r>
    </w:p>
    <w:p w:rsidR="00524D50" w:rsidRPr="002C005A" w:rsidRDefault="00524D50" w:rsidP="002C005A">
      <w:pPr>
        <w:pStyle w:val="Heading3"/>
        <w:ind w:firstLine="851"/>
        <w:jc w:val="both"/>
        <w:rPr>
          <w:b w:val="0"/>
          <w:bCs w:val="0"/>
          <w:sz w:val="28"/>
          <w:szCs w:val="28"/>
          <w:lang w:val="uk-UA"/>
        </w:rPr>
      </w:pPr>
      <w:r w:rsidRPr="002C005A">
        <w:rPr>
          <w:b w:val="0"/>
          <w:bCs w:val="0"/>
          <w:sz w:val="28"/>
          <w:szCs w:val="28"/>
          <w:lang w:val="uk-UA"/>
        </w:rPr>
        <w:t>Частиною четвертою статті 63 Закону України «Про пенсійне забезпечення осіб, звільнених з військової служби, та деяких інших осіб» визначено, що усі призначені за цим Законом пенсії підлягають перерахунку у зв’язку з підвищенням грошового забезпечення відповідних категорій військовослужбовців, осіб, які мають право на пенсію за цим Законом, на умовах, у порядку та розмірах, передбачених Кабінетом Міністрів України. У разі якщо внаслідок перерахунку пенсій, передбаченого цією частиною, розміри пенсій звільненим із служби військовослужбовцям, особам, які мають право на пенсію за цим Законом, є нижчими, зберігаються розміри раніше призначених пенсій.</w:t>
      </w:r>
    </w:p>
    <w:p w:rsidR="00524D50" w:rsidRPr="002C005A" w:rsidRDefault="00524D50" w:rsidP="002C005A">
      <w:pPr>
        <w:pStyle w:val="Heading3"/>
        <w:ind w:firstLine="851"/>
        <w:jc w:val="both"/>
        <w:rPr>
          <w:b w:val="0"/>
          <w:sz w:val="28"/>
          <w:szCs w:val="28"/>
          <w:lang w:val="uk-UA"/>
        </w:rPr>
      </w:pPr>
      <w:r w:rsidRPr="002C005A">
        <w:rPr>
          <w:b w:val="0"/>
          <w:sz w:val="28"/>
          <w:szCs w:val="28"/>
          <w:lang w:val="uk-UA"/>
        </w:rPr>
        <w:t>Постановою Кабінету Міністрів України від 30.08.2017 р. № 704 «Про грошове забезпечення військовослужбовців та деяких інших осіб» передбачено упорядкування грошового забезпечення військовослужбовців усіх силових структур, шляхом підвищення окладів за військове звання та посадових окладів. Постанова набирає чинності 01.01.2018 року, проте нею не встановлено порядок, умови та розміри щодо перерахунку пенсій.</w:t>
      </w:r>
    </w:p>
    <w:p w:rsidR="00524D50" w:rsidRPr="002C005A" w:rsidRDefault="00524D50" w:rsidP="002C005A">
      <w:pPr>
        <w:pStyle w:val="Heading3"/>
        <w:ind w:firstLine="851"/>
        <w:jc w:val="both"/>
        <w:rPr>
          <w:b w:val="0"/>
          <w:sz w:val="28"/>
          <w:szCs w:val="28"/>
          <w:lang w:val="uk-UA"/>
        </w:rPr>
      </w:pPr>
      <w:r w:rsidRPr="002C005A">
        <w:rPr>
          <w:b w:val="0"/>
          <w:sz w:val="28"/>
          <w:szCs w:val="28"/>
          <w:lang w:val="uk-UA"/>
        </w:rPr>
        <w:t>Згідно із Законом України «Про внесення змін до деяких законодавчих актів України щодо підвищення пенсій» від 03.10.2017 р.</w:t>
      </w:r>
      <w:r w:rsidRPr="002C005A">
        <w:rPr>
          <w:b w:val="0"/>
          <w:sz w:val="28"/>
          <w:szCs w:val="28"/>
          <w:lang w:val="uk-UA"/>
        </w:rPr>
        <w:br/>
        <w:t>№ 2148-VІІІ, який набрав чинності 11.10.2017 р., Кабінету Міністрів України потрібно подати на розгляд Верховної Ради України законопроект про внесення змін до деяких законодавчих актів України щодо перерахунку пенсій військовослужбовців з урахуванням оновленого грошового забезпечення. За інформацією Мінсоцполітики зазначений законопроект розроблено і після його розгляду на засіданні Ради національної безпеки і оборони України та Національної ради реформ при Президенті України він буде поданий на розгляд Верховної Ради України.</w:t>
      </w:r>
    </w:p>
    <w:p w:rsidR="00524D50" w:rsidRPr="002C005A" w:rsidRDefault="00524D50" w:rsidP="002C005A">
      <w:pPr>
        <w:pStyle w:val="Heading3"/>
        <w:ind w:firstLine="851"/>
        <w:jc w:val="both"/>
        <w:rPr>
          <w:b w:val="0"/>
          <w:bCs w:val="0"/>
          <w:sz w:val="28"/>
          <w:szCs w:val="28"/>
          <w:lang w:val="uk-UA"/>
        </w:rPr>
      </w:pPr>
      <w:r w:rsidRPr="002C005A">
        <w:rPr>
          <w:b w:val="0"/>
          <w:bCs w:val="0"/>
          <w:sz w:val="28"/>
          <w:szCs w:val="28"/>
          <w:lang w:val="uk-UA"/>
        </w:rPr>
        <w:t>Зважаючи на викладене, Комітет  в и р і ш и в:</w:t>
      </w:r>
    </w:p>
    <w:p w:rsidR="00524D50" w:rsidRPr="002C005A" w:rsidRDefault="00524D50" w:rsidP="002C005A">
      <w:pPr>
        <w:pStyle w:val="Heading3"/>
        <w:ind w:firstLine="851"/>
        <w:jc w:val="both"/>
        <w:rPr>
          <w:b w:val="0"/>
          <w:bCs w:val="0"/>
          <w:sz w:val="28"/>
          <w:szCs w:val="28"/>
          <w:lang w:val="uk-UA"/>
        </w:rPr>
      </w:pPr>
      <w:r w:rsidRPr="002C005A">
        <w:rPr>
          <w:b w:val="0"/>
          <w:bCs w:val="0"/>
          <w:sz w:val="28"/>
          <w:szCs w:val="28"/>
          <w:lang w:val="uk-UA"/>
        </w:rPr>
        <w:t xml:space="preserve">1. Рекомендувати Комітету з питань національної безпеки і оборони внести пропозицію до Верховної Ради України проект Постанови Верховної Ради України про Звернення Верховної Ради України до Кабінету Міністрів України щодо перерахунку та виплати пенсій пенсіонерам усіх силових відомств, внесений народним депутатом України Капліним С.М. </w:t>
      </w:r>
      <w:r w:rsidRPr="002C005A">
        <w:rPr>
          <w:b w:val="0"/>
          <w:bCs w:val="0"/>
          <w:sz w:val="28"/>
          <w:szCs w:val="28"/>
          <w:lang w:val="uk-UA"/>
        </w:rPr>
        <w:br/>
        <w:t>(реєстр. № 7334 від 22.11.2017 р.)</w:t>
      </w:r>
      <w:r>
        <w:rPr>
          <w:b w:val="0"/>
          <w:bCs w:val="0"/>
          <w:sz w:val="28"/>
          <w:szCs w:val="28"/>
          <w:lang w:val="uk-UA"/>
        </w:rPr>
        <w:t>,</w:t>
      </w:r>
      <w:r w:rsidRPr="002C005A">
        <w:rPr>
          <w:b w:val="0"/>
          <w:bCs w:val="0"/>
          <w:sz w:val="28"/>
          <w:szCs w:val="28"/>
          <w:lang w:val="uk-UA"/>
        </w:rPr>
        <w:t xml:space="preserve"> </w:t>
      </w:r>
      <w:r>
        <w:rPr>
          <w:b w:val="0"/>
          <w:bCs w:val="0"/>
          <w:sz w:val="28"/>
          <w:szCs w:val="28"/>
          <w:lang w:val="uk-UA"/>
        </w:rPr>
        <w:t>відхилити.</w:t>
      </w:r>
      <w:bookmarkStart w:id="0" w:name="_GoBack"/>
      <w:bookmarkEnd w:id="0"/>
    </w:p>
    <w:p w:rsidR="00524D50" w:rsidRPr="002C005A" w:rsidRDefault="00524D50" w:rsidP="002C005A">
      <w:pPr>
        <w:pStyle w:val="Heading3"/>
        <w:ind w:firstLine="851"/>
        <w:jc w:val="both"/>
        <w:rPr>
          <w:b w:val="0"/>
          <w:bCs w:val="0"/>
          <w:sz w:val="28"/>
          <w:szCs w:val="28"/>
          <w:lang w:val="uk-UA"/>
        </w:rPr>
      </w:pPr>
      <w:r w:rsidRPr="002C005A">
        <w:rPr>
          <w:b w:val="0"/>
          <w:bCs w:val="0"/>
          <w:sz w:val="28"/>
          <w:szCs w:val="28"/>
          <w:lang w:val="uk-UA"/>
        </w:rPr>
        <w:t>2. Висновок направити Комітету з питань національної безпеки і оборони.</w:t>
      </w:r>
    </w:p>
    <w:p w:rsidR="00524D50" w:rsidRDefault="00524D50" w:rsidP="005A5A21">
      <w:pPr>
        <w:pStyle w:val="BodyTextIndent"/>
        <w:ind w:firstLine="0"/>
        <w:jc w:val="center"/>
        <w:rPr>
          <w:b/>
        </w:rPr>
      </w:pPr>
      <w:r>
        <w:rPr>
          <w:b/>
        </w:rPr>
        <w:t xml:space="preserve">              </w:t>
      </w:r>
    </w:p>
    <w:p w:rsidR="00524D50" w:rsidRDefault="00524D50" w:rsidP="005A5A21">
      <w:pPr>
        <w:pStyle w:val="BodyTextIndent"/>
        <w:ind w:firstLine="0"/>
        <w:jc w:val="center"/>
        <w:rPr>
          <w:b/>
        </w:rPr>
      </w:pPr>
    </w:p>
    <w:p w:rsidR="00524D50" w:rsidRDefault="00524D50" w:rsidP="005A5A21">
      <w:pPr>
        <w:pStyle w:val="BodyTextIndent"/>
        <w:ind w:firstLine="0"/>
        <w:jc w:val="center"/>
        <w:rPr>
          <w:b/>
        </w:rPr>
      </w:pPr>
    </w:p>
    <w:p w:rsidR="00524D50" w:rsidRDefault="00524D50" w:rsidP="000A2F5A">
      <w:pPr>
        <w:pStyle w:val="BodyTextIndent"/>
        <w:ind w:firstLine="709"/>
        <w:rPr>
          <w:b/>
        </w:rPr>
      </w:pPr>
      <w:r>
        <w:rPr>
          <w:b/>
        </w:rPr>
        <w:t>Перший заступник</w:t>
      </w:r>
    </w:p>
    <w:p w:rsidR="00524D50" w:rsidRPr="004A19E9" w:rsidRDefault="00524D50" w:rsidP="000A2F5A">
      <w:pPr>
        <w:pStyle w:val="BodyTextIndent"/>
        <w:ind w:firstLine="709"/>
        <w:rPr>
          <w:b/>
        </w:rPr>
      </w:pPr>
      <w:r>
        <w:rPr>
          <w:b/>
        </w:rPr>
        <w:t>Г</w:t>
      </w:r>
      <w:r w:rsidRPr="00F466B3">
        <w:rPr>
          <w:b/>
        </w:rPr>
        <w:t>олов</w:t>
      </w:r>
      <w:r>
        <w:rPr>
          <w:b/>
        </w:rPr>
        <w:t>и</w:t>
      </w:r>
      <w:r w:rsidRPr="00F466B3">
        <w:rPr>
          <w:b/>
        </w:rPr>
        <w:t xml:space="preserve"> Комітету                                                </w:t>
      </w:r>
      <w:r>
        <w:rPr>
          <w:b/>
        </w:rPr>
        <w:t xml:space="preserve">                      </w:t>
      </w:r>
      <w:r w:rsidRPr="00F466B3">
        <w:rPr>
          <w:b/>
        </w:rPr>
        <w:t xml:space="preserve">    </w:t>
      </w:r>
      <w:r>
        <w:rPr>
          <w:b/>
        </w:rPr>
        <w:t>А. ДИРІВ</w:t>
      </w:r>
    </w:p>
    <w:p w:rsidR="00524D50" w:rsidRPr="004A19E9" w:rsidRDefault="00524D50" w:rsidP="000A2F5A">
      <w:pPr>
        <w:pStyle w:val="BodyTextIndent"/>
        <w:ind w:firstLine="0"/>
        <w:jc w:val="center"/>
        <w:rPr>
          <w:b/>
        </w:rPr>
      </w:pPr>
    </w:p>
    <w:sectPr w:rsidR="00524D50" w:rsidRPr="004A19E9" w:rsidSect="00856C2A">
      <w:headerReference w:type="even" r:id="rId7"/>
      <w:head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D50" w:rsidRDefault="00524D50">
      <w:r>
        <w:separator/>
      </w:r>
    </w:p>
  </w:endnote>
  <w:endnote w:type="continuationSeparator" w:id="0">
    <w:p w:rsidR="00524D50" w:rsidRDefault="00524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D50" w:rsidRDefault="00524D50">
      <w:r>
        <w:separator/>
      </w:r>
    </w:p>
  </w:footnote>
  <w:footnote w:type="continuationSeparator" w:id="0">
    <w:p w:rsidR="00524D50" w:rsidRDefault="00524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50" w:rsidRDefault="00524D50" w:rsidP="001E45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24D50" w:rsidRDefault="00524D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50" w:rsidRDefault="00524D50" w:rsidP="001E45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24D50" w:rsidRDefault="00524D50" w:rsidP="00F33739">
    <w:pPr>
      <w:pStyle w:val="Header"/>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50" w:rsidRPr="0002658D" w:rsidRDefault="00524D50" w:rsidP="0002658D">
    <w:pPr>
      <w:jc w:val="right"/>
      <w:rPr>
        <w:szCs w:val="28"/>
      </w:rPr>
    </w:pPr>
    <w:r w:rsidRPr="002C005A">
      <w:rPr>
        <w:color w:val="FFFFFF"/>
        <w:szCs w:val="28"/>
      </w:rPr>
      <w:t>Проект</w:t>
    </w:r>
  </w:p>
  <w:p w:rsidR="00524D50" w:rsidRDefault="00524D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bullet"/>
      <w:lvlText w:val="-"/>
      <w:lvlJc w:val="left"/>
      <w:pPr>
        <w:ind w:left="720" w:hanging="360"/>
      </w:pPr>
      <w:rPr>
        <w:rFonts w:ascii="Times New Roman" w:hAnsi="Times New Roman"/>
      </w:rPr>
    </w:lvl>
    <w:lvl w:ilvl="1">
      <w:start w:val="1"/>
      <w:numFmt w:val="bullet"/>
      <w:lvlText w:val="o"/>
      <w:lvlJc w:val="left"/>
      <w:pPr>
        <w:ind w:left="1080" w:hanging="360"/>
      </w:pPr>
      <w:rPr>
        <w:rFonts w:ascii="Times New Roman" w:hAnsi="Times New Roman"/>
      </w:rPr>
    </w:lvl>
    <w:lvl w:ilvl="2">
      <w:start w:val="1"/>
      <w:numFmt w:val="bullet"/>
      <w:lvlText w:val=""/>
      <w:lvlJc w:val="left"/>
      <w:pPr>
        <w:ind w:left="1440" w:hanging="360"/>
      </w:pPr>
      <w:rPr>
        <w:rFonts w:ascii="Times New Roman" w:hAnsi="Times New Roman"/>
      </w:rPr>
    </w:lvl>
    <w:lvl w:ilvl="3">
      <w:start w:val="1"/>
      <w:numFmt w:val="bullet"/>
      <w:lvlText w:val=""/>
      <w:lvlJc w:val="left"/>
      <w:pPr>
        <w:ind w:left="1800" w:hanging="360"/>
      </w:pPr>
      <w:rPr>
        <w:rFonts w:ascii="Times New Roman" w:hAnsi="Times New Roman"/>
      </w:rPr>
    </w:lvl>
    <w:lvl w:ilvl="4">
      <w:start w:val="1"/>
      <w:numFmt w:val="bullet"/>
      <w:lvlText w:val="o"/>
      <w:lvlJc w:val="left"/>
      <w:pPr>
        <w:ind w:left="2160" w:hanging="360"/>
      </w:pPr>
      <w:rPr>
        <w:rFonts w:ascii="Times New Roman" w:hAnsi="Times New Roman"/>
      </w:rPr>
    </w:lvl>
    <w:lvl w:ilvl="5">
      <w:start w:val="1"/>
      <w:numFmt w:val="bullet"/>
      <w:lvlText w:val=""/>
      <w:lvlJc w:val="left"/>
      <w:pPr>
        <w:ind w:left="2520" w:hanging="360"/>
      </w:pPr>
      <w:rPr>
        <w:rFonts w:ascii="Times New Roman" w:hAnsi="Times New Roman"/>
      </w:rPr>
    </w:lvl>
    <w:lvl w:ilvl="6">
      <w:start w:val="1"/>
      <w:numFmt w:val="bullet"/>
      <w:lvlText w:val=""/>
      <w:lvlJc w:val="left"/>
      <w:pPr>
        <w:ind w:left="2880" w:hanging="360"/>
      </w:pPr>
      <w:rPr>
        <w:rFonts w:ascii="Times New Roman" w:hAnsi="Times New Roman"/>
      </w:rPr>
    </w:lvl>
    <w:lvl w:ilvl="7">
      <w:start w:val="1"/>
      <w:numFmt w:val="bullet"/>
      <w:lvlText w:val="o"/>
      <w:lvlJc w:val="left"/>
      <w:pPr>
        <w:ind w:left="3240" w:hanging="360"/>
      </w:pPr>
      <w:rPr>
        <w:rFonts w:ascii="Times New Roman" w:hAnsi="Times New Roman"/>
      </w:rPr>
    </w:lvl>
    <w:lvl w:ilvl="8">
      <w:start w:val="1"/>
      <w:numFmt w:val="bullet"/>
      <w:lvlText w:val=""/>
      <w:lvlJc w:val="left"/>
      <w:pPr>
        <w:ind w:left="3600" w:hanging="360"/>
      </w:pPr>
      <w:rPr>
        <w:rFonts w:ascii="Times New Roman" w:hAnsi="Times New Roman"/>
      </w:rPr>
    </w:lvl>
  </w:abstractNum>
  <w:abstractNum w:abstractNumId="1">
    <w:nsid w:val="6C8D255E"/>
    <w:multiLevelType w:val="multilevel"/>
    <w:tmpl w:val="29D6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593"/>
    <w:rsid w:val="000003CE"/>
    <w:rsid w:val="00003A09"/>
    <w:rsid w:val="00010A5C"/>
    <w:rsid w:val="0001564E"/>
    <w:rsid w:val="0001699A"/>
    <w:rsid w:val="00023303"/>
    <w:rsid w:val="0002658D"/>
    <w:rsid w:val="00030BE3"/>
    <w:rsid w:val="00030F71"/>
    <w:rsid w:val="00034F96"/>
    <w:rsid w:val="000375CD"/>
    <w:rsid w:val="000401A1"/>
    <w:rsid w:val="000414EB"/>
    <w:rsid w:val="00043D8B"/>
    <w:rsid w:val="00050405"/>
    <w:rsid w:val="0005081C"/>
    <w:rsid w:val="0005507D"/>
    <w:rsid w:val="00064B6C"/>
    <w:rsid w:val="0007321E"/>
    <w:rsid w:val="00076C9D"/>
    <w:rsid w:val="000A09D1"/>
    <w:rsid w:val="000A2F5A"/>
    <w:rsid w:val="000A50D2"/>
    <w:rsid w:val="000A60B8"/>
    <w:rsid w:val="000B5BC0"/>
    <w:rsid w:val="000C6D36"/>
    <w:rsid w:val="000D4502"/>
    <w:rsid w:val="000D7107"/>
    <w:rsid w:val="000F4A06"/>
    <w:rsid w:val="001032DB"/>
    <w:rsid w:val="00122CB8"/>
    <w:rsid w:val="00126A83"/>
    <w:rsid w:val="00132711"/>
    <w:rsid w:val="00132E73"/>
    <w:rsid w:val="00136C17"/>
    <w:rsid w:val="001630D5"/>
    <w:rsid w:val="0016487F"/>
    <w:rsid w:val="0019223C"/>
    <w:rsid w:val="0019565C"/>
    <w:rsid w:val="001A2A7B"/>
    <w:rsid w:val="001B02A2"/>
    <w:rsid w:val="001B4F13"/>
    <w:rsid w:val="001B7D47"/>
    <w:rsid w:val="001C48EE"/>
    <w:rsid w:val="001D1D5C"/>
    <w:rsid w:val="001E3CA7"/>
    <w:rsid w:val="001E4573"/>
    <w:rsid w:val="001E5A8E"/>
    <w:rsid w:val="001F0FF0"/>
    <w:rsid w:val="00200BD5"/>
    <w:rsid w:val="0020132D"/>
    <w:rsid w:val="00201365"/>
    <w:rsid w:val="00201F3D"/>
    <w:rsid w:val="0020283A"/>
    <w:rsid w:val="00203241"/>
    <w:rsid w:val="00207825"/>
    <w:rsid w:val="00210579"/>
    <w:rsid w:val="00215548"/>
    <w:rsid w:val="00220BB5"/>
    <w:rsid w:val="00223CE4"/>
    <w:rsid w:val="002252A4"/>
    <w:rsid w:val="002372BD"/>
    <w:rsid w:val="00240775"/>
    <w:rsid w:val="00255121"/>
    <w:rsid w:val="00257CEE"/>
    <w:rsid w:val="00262068"/>
    <w:rsid w:val="00275D90"/>
    <w:rsid w:val="00277625"/>
    <w:rsid w:val="00282310"/>
    <w:rsid w:val="002935EB"/>
    <w:rsid w:val="002966D9"/>
    <w:rsid w:val="002A45F0"/>
    <w:rsid w:val="002A4715"/>
    <w:rsid w:val="002A7BAE"/>
    <w:rsid w:val="002C005A"/>
    <w:rsid w:val="002C0A85"/>
    <w:rsid w:val="002C2101"/>
    <w:rsid w:val="002C2D80"/>
    <w:rsid w:val="002C431E"/>
    <w:rsid w:val="002E06EB"/>
    <w:rsid w:val="002F1E65"/>
    <w:rsid w:val="003047BE"/>
    <w:rsid w:val="003050BF"/>
    <w:rsid w:val="00313B53"/>
    <w:rsid w:val="0031573C"/>
    <w:rsid w:val="0032045D"/>
    <w:rsid w:val="00323D5D"/>
    <w:rsid w:val="00337F48"/>
    <w:rsid w:val="003430E0"/>
    <w:rsid w:val="00354CB4"/>
    <w:rsid w:val="003576C7"/>
    <w:rsid w:val="003604F6"/>
    <w:rsid w:val="0037045C"/>
    <w:rsid w:val="00373D7A"/>
    <w:rsid w:val="00374CE7"/>
    <w:rsid w:val="00380E7E"/>
    <w:rsid w:val="00383E1D"/>
    <w:rsid w:val="00387AE1"/>
    <w:rsid w:val="0039629F"/>
    <w:rsid w:val="003C16FA"/>
    <w:rsid w:val="003D4FF8"/>
    <w:rsid w:val="003D70B5"/>
    <w:rsid w:val="003F1863"/>
    <w:rsid w:val="004000AE"/>
    <w:rsid w:val="00402A73"/>
    <w:rsid w:val="00407623"/>
    <w:rsid w:val="00407A94"/>
    <w:rsid w:val="0041444D"/>
    <w:rsid w:val="004231AC"/>
    <w:rsid w:val="00426149"/>
    <w:rsid w:val="004300B6"/>
    <w:rsid w:val="004306FA"/>
    <w:rsid w:val="00435AED"/>
    <w:rsid w:val="00446C78"/>
    <w:rsid w:val="00447230"/>
    <w:rsid w:val="00457140"/>
    <w:rsid w:val="0046159B"/>
    <w:rsid w:val="004668BC"/>
    <w:rsid w:val="0047166D"/>
    <w:rsid w:val="00476A0E"/>
    <w:rsid w:val="00481AF2"/>
    <w:rsid w:val="00487803"/>
    <w:rsid w:val="0049025A"/>
    <w:rsid w:val="00490904"/>
    <w:rsid w:val="00495BBD"/>
    <w:rsid w:val="00496F5A"/>
    <w:rsid w:val="004A19E9"/>
    <w:rsid w:val="004B3B83"/>
    <w:rsid w:val="004C15CB"/>
    <w:rsid w:val="004D0DE2"/>
    <w:rsid w:val="004D631A"/>
    <w:rsid w:val="004F6763"/>
    <w:rsid w:val="004F72B4"/>
    <w:rsid w:val="004F7621"/>
    <w:rsid w:val="00513B4A"/>
    <w:rsid w:val="00517073"/>
    <w:rsid w:val="00523D86"/>
    <w:rsid w:val="00524D50"/>
    <w:rsid w:val="005320CB"/>
    <w:rsid w:val="005429CD"/>
    <w:rsid w:val="00555791"/>
    <w:rsid w:val="00561534"/>
    <w:rsid w:val="0057107B"/>
    <w:rsid w:val="0057135B"/>
    <w:rsid w:val="005717D5"/>
    <w:rsid w:val="00575B12"/>
    <w:rsid w:val="005811B9"/>
    <w:rsid w:val="00595F9C"/>
    <w:rsid w:val="00596B80"/>
    <w:rsid w:val="005A31A7"/>
    <w:rsid w:val="005A5A21"/>
    <w:rsid w:val="005A7446"/>
    <w:rsid w:val="005B47DD"/>
    <w:rsid w:val="005C07E7"/>
    <w:rsid w:val="005D0BCE"/>
    <w:rsid w:val="005E2D2C"/>
    <w:rsid w:val="005E474C"/>
    <w:rsid w:val="005E6968"/>
    <w:rsid w:val="005F198F"/>
    <w:rsid w:val="00602543"/>
    <w:rsid w:val="006075B7"/>
    <w:rsid w:val="00610AF7"/>
    <w:rsid w:val="00626190"/>
    <w:rsid w:val="0062771D"/>
    <w:rsid w:val="00627949"/>
    <w:rsid w:val="0063107D"/>
    <w:rsid w:val="00632052"/>
    <w:rsid w:val="00646B34"/>
    <w:rsid w:val="006676CA"/>
    <w:rsid w:val="00667DE6"/>
    <w:rsid w:val="00670707"/>
    <w:rsid w:val="006720A9"/>
    <w:rsid w:val="0068379E"/>
    <w:rsid w:val="0069556E"/>
    <w:rsid w:val="006A42FF"/>
    <w:rsid w:val="006B0F54"/>
    <w:rsid w:val="006B1F5C"/>
    <w:rsid w:val="006B2AD4"/>
    <w:rsid w:val="006B53C9"/>
    <w:rsid w:val="006C5CC0"/>
    <w:rsid w:val="006F0CCE"/>
    <w:rsid w:val="006F2AF5"/>
    <w:rsid w:val="006F3CB4"/>
    <w:rsid w:val="006F5C55"/>
    <w:rsid w:val="006F71F8"/>
    <w:rsid w:val="006F79A2"/>
    <w:rsid w:val="006F7E7A"/>
    <w:rsid w:val="007005F5"/>
    <w:rsid w:val="00700DB3"/>
    <w:rsid w:val="007018B9"/>
    <w:rsid w:val="007033BF"/>
    <w:rsid w:val="00715021"/>
    <w:rsid w:val="00715890"/>
    <w:rsid w:val="00720364"/>
    <w:rsid w:val="00722A22"/>
    <w:rsid w:val="0074139A"/>
    <w:rsid w:val="007475F4"/>
    <w:rsid w:val="00753004"/>
    <w:rsid w:val="00766AAA"/>
    <w:rsid w:val="007709B8"/>
    <w:rsid w:val="00770F46"/>
    <w:rsid w:val="007745F0"/>
    <w:rsid w:val="007833EC"/>
    <w:rsid w:val="00790114"/>
    <w:rsid w:val="00797FB6"/>
    <w:rsid w:val="007A4F7C"/>
    <w:rsid w:val="007B17D3"/>
    <w:rsid w:val="007B2150"/>
    <w:rsid w:val="007C47EF"/>
    <w:rsid w:val="007D2B01"/>
    <w:rsid w:val="007D3695"/>
    <w:rsid w:val="007E6801"/>
    <w:rsid w:val="007F3574"/>
    <w:rsid w:val="0080522C"/>
    <w:rsid w:val="0080643A"/>
    <w:rsid w:val="0081353E"/>
    <w:rsid w:val="0081581B"/>
    <w:rsid w:val="00817D31"/>
    <w:rsid w:val="0082270E"/>
    <w:rsid w:val="0083286A"/>
    <w:rsid w:val="00836321"/>
    <w:rsid w:val="00843F8F"/>
    <w:rsid w:val="008466A4"/>
    <w:rsid w:val="00856C2A"/>
    <w:rsid w:val="008570C2"/>
    <w:rsid w:val="008631E7"/>
    <w:rsid w:val="00871DEB"/>
    <w:rsid w:val="008747F8"/>
    <w:rsid w:val="00890268"/>
    <w:rsid w:val="008A0FBF"/>
    <w:rsid w:val="008B7656"/>
    <w:rsid w:val="008C303B"/>
    <w:rsid w:val="008C44FC"/>
    <w:rsid w:val="008D1A0C"/>
    <w:rsid w:val="008D2503"/>
    <w:rsid w:val="008E0F59"/>
    <w:rsid w:val="008E74DB"/>
    <w:rsid w:val="008E7593"/>
    <w:rsid w:val="008F0568"/>
    <w:rsid w:val="00900C2B"/>
    <w:rsid w:val="009144E7"/>
    <w:rsid w:val="009175B5"/>
    <w:rsid w:val="009244D0"/>
    <w:rsid w:val="00956FB5"/>
    <w:rsid w:val="00964E23"/>
    <w:rsid w:val="00975B51"/>
    <w:rsid w:val="00994FB3"/>
    <w:rsid w:val="009B4AD6"/>
    <w:rsid w:val="009B5BC1"/>
    <w:rsid w:val="009C44BD"/>
    <w:rsid w:val="009C7CA7"/>
    <w:rsid w:val="009E0933"/>
    <w:rsid w:val="009E18BC"/>
    <w:rsid w:val="009E3E11"/>
    <w:rsid w:val="009E7D0A"/>
    <w:rsid w:val="009F1DBB"/>
    <w:rsid w:val="009F573B"/>
    <w:rsid w:val="009F60E3"/>
    <w:rsid w:val="00A216C9"/>
    <w:rsid w:val="00A361DB"/>
    <w:rsid w:val="00A41D12"/>
    <w:rsid w:val="00A43AE7"/>
    <w:rsid w:val="00A655A4"/>
    <w:rsid w:val="00A701AA"/>
    <w:rsid w:val="00A705E4"/>
    <w:rsid w:val="00A819CB"/>
    <w:rsid w:val="00A82898"/>
    <w:rsid w:val="00A8476A"/>
    <w:rsid w:val="00A84ACA"/>
    <w:rsid w:val="00A84B4F"/>
    <w:rsid w:val="00A9273E"/>
    <w:rsid w:val="00AA6A8C"/>
    <w:rsid w:val="00AB062D"/>
    <w:rsid w:val="00AB112B"/>
    <w:rsid w:val="00AD0103"/>
    <w:rsid w:val="00AD355B"/>
    <w:rsid w:val="00AD46DC"/>
    <w:rsid w:val="00AD5D70"/>
    <w:rsid w:val="00AE4028"/>
    <w:rsid w:val="00AE570F"/>
    <w:rsid w:val="00AE5F9E"/>
    <w:rsid w:val="00AF15AA"/>
    <w:rsid w:val="00AF2BFA"/>
    <w:rsid w:val="00AF3BFE"/>
    <w:rsid w:val="00AF4319"/>
    <w:rsid w:val="00B10DCE"/>
    <w:rsid w:val="00B14E3F"/>
    <w:rsid w:val="00B22766"/>
    <w:rsid w:val="00B33B28"/>
    <w:rsid w:val="00B41D3B"/>
    <w:rsid w:val="00B4603E"/>
    <w:rsid w:val="00B4615E"/>
    <w:rsid w:val="00B474EB"/>
    <w:rsid w:val="00B52F6D"/>
    <w:rsid w:val="00B55216"/>
    <w:rsid w:val="00B573C9"/>
    <w:rsid w:val="00B63301"/>
    <w:rsid w:val="00B638B5"/>
    <w:rsid w:val="00B71520"/>
    <w:rsid w:val="00B727F7"/>
    <w:rsid w:val="00B940C2"/>
    <w:rsid w:val="00BB1A8D"/>
    <w:rsid w:val="00BC6B86"/>
    <w:rsid w:val="00BD067E"/>
    <w:rsid w:val="00BD2DB0"/>
    <w:rsid w:val="00BD690F"/>
    <w:rsid w:val="00BE5E65"/>
    <w:rsid w:val="00C00296"/>
    <w:rsid w:val="00C0114D"/>
    <w:rsid w:val="00C01DBF"/>
    <w:rsid w:val="00C13755"/>
    <w:rsid w:val="00C23EA5"/>
    <w:rsid w:val="00C261B3"/>
    <w:rsid w:val="00C27B24"/>
    <w:rsid w:val="00C3266D"/>
    <w:rsid w:val="00C43957"/>
    <w:rsid w:val="00C47C2F"/>
    <w:rsid w:val="00C556FE"/>
    <w:rsid w:val="00C63058"/>
    <w:rsid w:val="00C63764"/>
    <w:rsid w:val="00C70C87"/>
    <w:rsid w:val="00C94A2E"/>
    <w:rsid w:val="00C96ACF"/>
    <w:rsid w:val="00CA033C"/>
    <w:rsid w:val="00CA5B99"/>
    <w:rsid w:val="00CB18E7"/>
    <w:rsid w:val="00CB550F"/>
    <w:rsid w:val="00CC24C3"/>
    <w:rsid w:val="00CD40BA"/>
    <w:rsid w:val="00CD433C"/>
    <w:rsid w:val="00CD6447"/>
    <w:rsid w:val="00CE2332"/>
    <w:rsid w:val="00CE7AEB"/>
    <w:rsid w:val="00D06A50"/>
    <w:rsid w:val="00D10566"/>
    <w:rsid w:val="00D2421D"/>
    <w:rsid w:val="00D3474C"/>
    <w:rsid w:val="00D41BE8"/>
    <w:rsid w:val="00D45555"/>
    <w:rsid w:val="00D742C6"/>
    <w:rsid w:val="00DA2BA1"/>
    <w:rsid w:val="00DA3088"/>
    <w:rsid w:val="00DB3CE1"/>
    <w:rsid w:val="00DB630A"/>
    <w:rsid w:val="00DC6554"/>
    <w:rsid w:val="00DD0E43"/>
    <w:rsid w:val="00DE1B70"/>
    <w:rsid w:val="00DE348C"/>
    <w:rsid w:val="00DE4FF3"/>
    <w:rsid w:val="00DF4E19"/>
    <w:rsid w:val="00E015F1"/>
    <w:rsid w:val="00E02EC0"/>
    <w:rsid w:val="00E06F90"/>
    <w:rsid w:val="00E10738"/>
    <w:rsid w:val="00E110DB"/>
    <w:rsid w:val="00E35EA0"/>
    <w:rsid w:val="00E44B87"/>
    <w:rsid w:val="00E50858"/>
    <w:rsid w:val="00E5164C"/>
    <w:rsid w:val="00E52E86"/>
    <w:rsid w:val="00E5459F"/>
    <w:rsid w:val="00E83DBC"/>
    <w:rsid w:val="00E90EFB"/>
    <w:rsid w:val="00E92A26"/>
    <w:rsid w:val="00E952A9"/>
    <w:rsid w:val="00EA0958"/>
    <w:rsid w:val="00EA6FAC"/>
    <w:rsid w:val="00EB3E4A"/>
    <w:rsid w:val="00EC0CB4"/>
    <w:rsid w:val="00EC7990"/>
    <w:rsid w:val="00EE23AA"/>
    <w:rsid w:val="00EE32F1"/>
    <w:rsid w:val="00EE52E2"/>
    <w:rsid w:val="00EF052D"/>
    <w:rsid w:val="00EF4FBE"/>
    <w:rsid w:val="00EF651C"/>
    <w:rsid w:val="00F01069"/>
    <w:rsid w:val="00F01127"/>
    <w:rsid w:val="00F11F86"/>
    <w:rsid w:val="00F1455D"/>
    <w:rsid w:val="00F237C4"/>
    <w:rsid w:val="00F3032A"/>
    <w:rsid w:val="00F30E9E"/>
    <w:rsid w:val="00F3244A"/>
    <w:rsid w:val="00F33739"/>
    <w:rsid w:val="00F35034"/>
    <w:rsid w:val="00F40ED8"/>
    <w:rsid w:val="00F4234B"/>
    <w:rsid w:val="00F42EB0"/>
    <w:rsid w:val="00F4422B"/>
    <w:rsid w:val="00F466B3"/>
    <w:rsid w:val="00F47354"/>
    <w:rsid w:val="00F4782F"/>
    <w:rsid w:val="00F50019"/>
    <w:rsid w:val="00F50D43"/>
    <w:rsid w:val="00F56F3B"/>
    <w:rsid w:val="00F74009"/>
    <w:rsid w:val="00F7543D"/>
    <w:rsid w:val="00F755CD"/>
    <w:rsid w:val="00F77B65"/>
    <w:rsid w:val="00F848F2"/>
    <w:rsid w:val="00F84D3B"/>
    <w:rsid w:val="00F85076"/>
    <w:rsid w:val="00F943C5"/>
    <w:rsid w:val="00FA0A05"/>
    <w:rsid w:val="00FA17FF"/>
    <w:rsid w:val="00FA6FFB"/>
    <w:rsid w:val="00FB1FD8"/>
    <w:rsid w:val="00FD063A"/>
    <w:rsid w:val="00FE0190"/>
    <w:rsid w:val="00FF576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593"/>
    <w:pPr>
      <w:ind w:firstLine="709"/>
      <w:jc w:val="both"/>
    </w:pPr>
    <w:rPr>
      <w:sz w:val="28"/>
      <w:szCs w:val="20"/>
      <w:lang w:eastAsia="ru-RU"/>
    </w:rPr>
  </w:style>
  <w:style w:type="paragraph" w:styleId="Heading3">
    <w:name w:val="heading 3"/>
    <w:basedOn w:val="Normal"/>
    <w:link w:val="Heading3Char"/>
    <w:uiPriority w:val="99"/>
    <w:qFormat/>
    <w:rsid w:val="00B4603E"/>
    <w:pPr>
      <w:spacing w:before="100" w:beforeAutospacing="1" w:after="100" w:afterAutospacing="1"/>
      <w:ind w:firstLine="0"/>
      <w:jc w:val="left"/>
      <w:outlineLvl w:val="2"/>
    </w:pPr>
    <w:rPr>
      <w:b/>
      <w:bCs/>
      <w:sz w:val="27"/>
      <w:szCs w:val="27"/>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3CB4"/>
    <w:rPr>
      <w:rFonts w:cs="Times New Roman"/>
      <w:b/>
      <w:bCs/>
      <w:sz w:val="27"/>
      <w:szCs w:val="27"/>
      <w:lang w:val="ru-RU" w:eastAsia="ru-RU"/>
    </w:rPr>
  </w:style>
  <w:style w:type="paragraph" w:customStyle="1" w:styleId="a">
    <w:name w:val="Абзац списка"/>
    <w:basedOn w:val="Normal"/>
    <w:uiPriority w:val="99"/>
    <w:rsid w:val="008E7593"/>
    <w:pPr>
      <w:spacing w:after="200" w:line="276" w:lineRule="auto"/>
      <w:ind w:left="720" w:firstLine="0"/>
      <w:jc w:val="left"/>
    </w:pPr>
    <w:rPr>
      <w:rFonts w:ascii="Calibri" w:hAnsi="Calibri" w:cs="Calibri"/>
      <w:sz w:val="22"/>
      <w:szCs w:val="22"/>
      <w:lang w:val="ru-RU" w:eastAsia="en-US"/>
    </w:rPr>
  </w:style>
  <w:style w:type="paragraph" w:styleId="BodyTextIndent">
    <w:name w:val="Body Text Indent"/>
    <w:basedOn w:val="Normal"/>
    <w:link w:val="BodyTextIndentChar"/>
    <w:uiPriority w:val="99"/>
    <w:rsid w:val="008E7593"/>
    <w:pPr>
      <w:ind w:firstLine="720"/>
    </w:pPr>
  </w:style>
  <w:style w:type="character" w:customStyle="1" w:styleId="BodyTextIndentChar">
    <w:name w:val="Body Text Indent Char"/>
    <w:basedOn w:val="DefaultParagraphFont"/>
    <w:link w:val="BodyTextIndent"/>
    <w:uiPriority w:val="99"/>
    <w:locked/>
    <w:rsid w:val="000A2F5A"/>
    <w:rPr>
      <w:rFonts w:cs="Times New Roman"/>
      <w:sz w:val="28"/>
      <w:lang w:eastAsia="ru-RU"/>
    </w:rPr>
  </w:style>
  <w:style w:type="paragraph" w:styleId="BodyTextIndent2">
    <w:name w:val="Body Text Indent 2"/>
    <w:basedOn w:val="Normal"/>
    <w:link w:val="BodyTextIndent2Char"/>
    <w:uiPriority w:val="99"/>
    <w:rsid w:val="008E7593"/>
    <w:pPr>
      <w:widowControl w:val="0"/>
      <w:spacing w:after="120" w:line="480" w:lineRule="auto"/>
      <w:ind w:left="283" w:firstLine="0"/>
      <w:jc w:val="left"/>
    </w:pPr>
    <w:rPr>
      <w:sz w:val="20"/>
      <w:lang w:val="ru-RU"/>
    </w:rPr>
  </w:style>
  <w:style w:type="character" w:customStyle="1" w:styleId="BodyTextIndent2Char">
    <w:name w:val="Body Text Indent 2 Char"/>
    <w:basedOn w:val="DefaultParagraphFont"/>
    <w:link w:val="BodyTextIndent2"/>
    <w:uiPriority w:val="99"/>
    <w:locked/>
    <w:rsid w:val="008E7593"/>
    <w:rPr>
      <w:rFonts w:eastAsia="Times New Roman" w:cs="Times New Roman"/>
      <w:lang w:val="ru-RU" w:eastAsia="ru-RU" w:bidi="ar-SA"/>
    </w:rPr>
  </w:style>
  <w:style w:type="character" w:customStyle="1" w:styleId="st24">
    <w:name w:val="st24"/>
    <w:uiPriority w:val="99"/>
    <w:rsid w:val="008E7593"/>
    <w:rPr>
      <w:rFonts w:ascii="Times New Roman" w:hAnsi="Times New Roman"/>
      <w:b/>
      <w:color w:val="000000"/>
      <w:sz w:val="32"/>
    </w:rPr>
  </w:style>
  <w:style w:type="character" w:customStyle="1" w:styleId="st96">
    <w:name w:val="st96"/>
    <w:uiPriority w:val="99"/>
    <w:rsid w:val="008E7593"/>
    <w:rPr>
      <w:rFonts w:ascii="Times New Roman" w:hAnsi="Times New Roman"/>
      <w:color w:val="0000FF"/>
    </w:rPr>
  </w:style>
  <w:style w:type="character" w:customStyle="1" w:styleId="st42">
    <w:name w:val="st42"/>
    <w:uiPriority w:val="99"/>
    <w:rsid w:val="008E7593"/>
    <w:rPr>
      <w:rFonts w:ascii="Times New Roman" w:hAnsi="Times New Roman"/>
      <w:color w:val="000000"/>
    </w:rPr>
  </w:style>
  <w:style w:type="character" w:customStyle="1" w:styleId="FontStyle">
    <w:name w:val="Font Style"/>
    <w:uiPriority w:val="99"/>
    <w:rsid w:val="008E7593"/>
    <w:rPr>
      <w:color w:val="000000"/>
      <w:sz w:val="20"/>
    </w:rPr>
  </w:style>
  <w:style w:type="paragraph" w:customStyle="1" w:styleId="a0">
    <w:name w:val="Нормальний текст"/>
    <w:basedOn w:val="Normal"/>
    <w:uiPriority w:val="99"/>
    <w:rsid w:val="00F4422B"/>
    <w:pPr>
      <w:spacing w:before="120"/>
      <w:ind w:firstLine="567"/>
    </w:pPr>
    <w:rPr>
      <w:rFonts w:ascii="Antiqua" w:hAnsi="Antiqua"/>
      <w:sz w:val="26"/>
    </w:rPr>
  </w:style>
  <w:style w:type="paragraph" w:styleId="BalloonText">
    <w:name w:val="Balloon Text"/>
    <w:basedOn w:val="Normal"/>
    <w:link w:val="BalloonTextChar"/>
    <w:uiPriority w:val="99"/>
    <w:semiHidden/>
    <w:rsid w:val="004C15CB"/>
    <w:rPr>
      <w:rFonts w:ascii="Tahoma" w:hAnsi="Tahoma" w:cs="Tahoma"/>
      <w:sz w:val="16"/>
      <w:szCs w:val="16"/>
    </w:rPr>
  </w:style>
  <w:style w:type="character" w:customStyle="1" w:styleId="BalloonTextChar">
    <w:name w:val="Balloon Text Char"/>
    <w:basedOn w:val="DefaultParagraphFont"/>
    <w:link w:val="BalloonText"/>
    <w:uiPriority w:val="99"/>
    <w:semiHidden/>
    <w:rsid w:val="00E453DD"/>
    <w:rPr>
      <w:sz w:val="0"/>
      <w:szCs w:val="0"/>
      <w:lang w:eastAsia="ru-RU"/>
    </w:rPr>
  </w:style>
  <w:style w:type="paragraph" w:styleId="Header">
    <w:name w:val="header"/>
    <w:basedOn w:val="Normal"/>
    <w:link w:val="HeaderChar"/>
    <w:uiPriority w:val="99"/>
    <w:rsid w:val="007E6801"/>
    <w:pPr>
      <w:tabs>
        <w:tab w:val="center" w:pos="4819"/>
        <w:tab w:val="right" w:pos="9639"/>
      </w:tabs>
    </w:pPr>
  </w:style>
  <w:style w:type="character" w:customStyle="1" w:styleId="HeaderChar">
    <w:name w:val="Header Char"/>
    <w:basedOn w:val="DefaultParagraphFont"/>
    <w:link w:val="Header"/>
    <w:uiPriority w:val="99"/>
    <w:semiHidden/>
    <w:rsid w:val="00E453DD"/>
    <w:rPr>
      <w:sz w:val="28"/>
      <w:szCs w:val="20"/>
      <w:lang w:eastAsia="ru-RU"/>
    </w:rPr>
  </w:style>
  <w:style w:type="character" w:styleId="PageNumber">
    <w:name w:val="page number"/>
    <w:basedOn w:val="DefaultParagraphFont"/>
    <w:uiPriority w:val="99"/>
    <w:rsid w:val="007E6801"/>
    <w:rPr>
      <w:rFonts w:cs="Times New Roman"/>
    </w:rPr>
  </w:style>
  <w:style w:type="paragraph" w:customStyle="1" w:styleId="CharCharCharChar">
    <w:name w:val="Char Знак Знак Char Знак Знак Char Знак Знак Char Знак Знак Знак Знак Знак Знак"/>
    <w:basedOn w:val="Normal"/>
    <w:uiPriority w:val="99"/>
    <w:rsid w:val="00023303"/>
    <w:pPr>
      <w:ind w:firstLine="0"/>
      <w:jc w:val="left"/>
    </w:pPr>
    <w:rPr>
      <w:rFonts w:ascii="Verdana" w:hAnsi="Verdana" w:cs="Verdana"/>
      <w:sz w:val="20"/>
      <w:lang w:val="en-US" w:eastAsia="en-US"/>
    </w:rPr>
  </w:style>
  <w:style w:type="paragraph" w:customStyle="1" w:styleId="a1">
    <w:name w:val="Без интервала"/>
    <w:uiPriority w:val="99"/>
    <w:rsid w:val="000A60B8"/>
    <w:rPr>
      <w:sz w:val="28"/>
      <w:lang w:val="ru-RU" w:eastAsia="ru-RU"/>
    </w:rPr>
  </w:style>
  <w:style w:type="paragraph" w:customStyle="1" w:styleId="a2">
    <w:name w:val="Стиль"/>
    <w:basedOn w:val="Normal"/>
    <w:uiPriority w:val="99"/>
    <w:rsid w:val="00DB3CE1"/>
    <w:pPr>
      <w:ind w:firstLine="0"/>
      <w:jc w:val="left"/>
    </w:pPr>
    <w:rPr>
      <w:rFonts w:ascii="Verdana" w:hAnsi="Verdana" w:cs="Verdana"/>
      <w:sz w:val="20"/>
      <w:lang w:val="en-US" w:eastAsia="en-US"/>
    </w:rPr>
  </w:style>
  <w:style w:type="paragraph" w:styleId="BodyText2">
    <w:name w:val="Body Text 2"/>
    <w:basedOn w:val="Normal"/>
    <w:link w:val="BodyText2Char"/>
    <w:uiPriority w:val="99"/>
    <w:rsid w:val="005E2D2C"/>
    <w:pPr>
      <w:spacing w:after="120" w:line="480" w:lineRule="auto"/>
    </w:pPr>
  </w:style>
  <w:style w:type="character" w:customStyle="1" w:styleId="BodyText2Char">
    <w:name w:val="Body Text 2 Char"/>
    <w:basedOn w:val="DefaultParagraphFont"/>
    <w:link w:val="BodyText2"/>
    <w:uiPriority w:val="99"/>
    <w:semiHidden/>
    <w:rsid w:val="00E453DD"/>
    <w:rPr>
      <w:sz w:val="28"/>
      <w:szCs w:val="20"/>
      <w:lang w:eastAsia="ru-RU"/>
    </w:rPr>
  </w:style>
  <w:style w:type="paragraph" w:styleId="Footer">
    <w:name w:val="footer"/>
    <w:basedOn w:val="Normal"/>
    <w:link w:val="FooterChar"/>
    <w:uiPriority w:val="99"/>
    <w:rsid w:val="00F33739"/>
    <w:pPr>
      <w:tabs>
        <w:tab w:val="center" w:pos="4819"/>
        <w:tab w:val="right" w:pos="9639"/>
      </w:tabs>
    </w:pPr>
  </w:style>
  <w:style w:type="character" w:customStyle="1" w:styleId="FooterChar">
    <w:name w:val="Footer Char"/>
    <w:basedOn w:val="DefaultParagraphFont"/>
    <w:link w:val="Footer"/>
    <w:uiPriority w:val="99"/>
    <w:semiHidden/>
    <w:rsid w:val="00E453DD"/>
    <w:rPr>
      <w:sz w:val="28"/>
      <w:szCs w:val="20"/>
      <w:lang w:eastAsia="ru-RU"/>
    </w:rPr>
  </w:style>
  <w:style w:type="paragraph" w:styleId="BodyText">
    <w:name w:val="Body Text"/>
    <w:basedOn w:val="Normal"/>
    <w:link w:val="BodyTextChar"/>
    <w:uiPriority w:val="99"/>
    <w:rsid w:val="00F3032A"/>
    <w:pPr>
      <w:spacing w:after="120"/>
    </w:pPr>
  </w:style>
  <w:style w:type="character" w:customStyle="1" w:styleId="BodyTextChar">
    <w:name w:val="Body Text Char"/>
    <w:basedOn w:val="DefaultParagraphFont"/>
    <w:link w:val="BodyText"/>
    <w:uiPriority w:val="99"/>
    <w:locked/>
    <w:rsid w:val="00F3032A"/>
    <w:rPr>
      <w:rFonts w:cs="Times New Roman"/>
      <w:sz w:val="28"/>
      <w:lang w:val="uk-UA" w:eastAsia="ru-RU" w:bidi="ar-SA"/>
    </w:rPr>
  </w:style>
  <w:style w:type="paragraph" w:customStyle="1" w:styleId="StyleZakonu">
    <w:name w:val="StyleZakonu"/>
    <w:basedOn w:val="Normal"/>
    <w:uiPriority w:val="99"/>
    <w:rsid w:val="00F3032A"/>
    <w:pPr>
      <w:spacing w:after="60" w:line="220" w:lineRule="exact"/>
      <w:ind w:firstLine="284"/>
    </w:pPr>
    <w:rPr>
      <w:sz w:val="20"/>
    </w:rPr>
  </w:style>
  <w:style w:type="paragraph" w:customStyle="1" w:styleId="1">
    <w:name w:val="Заголовок №1"/>
    <w:basedOn w:val="Normal"/>
    <w:link w:val="10"/>
    <w:uiPriority w:val="99"/>
    <w:rsid w:val="00EA0958"/>
    <w:pPr>
      <w:widowControl w:val="0"/>
      <w:shd w:val="clear" w:color="auto" w:fill="FFFFFF"/>
      <w:spacing w:before="180" w:after="240" w:line="240" w:lineRule="atLeast"/>
      <w:ind w:firstLine="700"/>
      <w:outlineLvl w:val="0"/>
    </w:pPr>
    <w:rPr>
      <w:b/>
      <w:bCs/>
      <w:noProof/>
      <w:sz w:val="26"/>
      <w:szCs w:val="26"/>
      <w:lang w:eastAsia="uk-UA"/>
    </w:rPr>
  </w:style>
  <w:style w:type="character" w:customStyle="1" w:styleId="10">
    <w:name w:val="Заголовок №1_"/>
    <w:basedOn w:val="DefaultParagraphFont"/>
    <w:link w:val="1"/>
    <w:uiPriority w:val="99"/>
    <w:locked/>
    <w:rsid w:val="00EA0958"/>
    <w:rPr>
      <w:rFonts w:cs="Times New Roman"/>
      <w:b/>
      <w:bCs/>
      <w:noProof/>
      <w:sz w:val="26"/>
      <w:szCs w:val="26"/>
      <w:lang w:bidi="ar-SA"/>
    </w:rPr>
  </w:style>
  <w:style w:type="paragraph" w:customStyle="1" w:styleId="Style6">
    <w:name w:val="Style6"/>
    <w:basedOn w:val="Normal"/>
    <w:uiPriority w:val="99"/>
    <w:rsid w:val="00EA0958"/>
    <w:pPr>
      <w:widowControl w:val="0"/>
      <w:autoSpaceDE w:val="0"/>
      <w:autoSpaceDN w:val="0"/>
      <w:adjustRightInd w:val="0"/>
      <w:spacing w:line="322" w:lineRule="exact"/>
      <w:ind w:firstLine="739"/>
    </w:pPr>
    <w:rPr>
      <w:sz w:val="24"/>
      <w:szCs w:val="24"/>
      <w:lang w:eastAsia="uk-UA"/>
    </w:rPr>
  </w:style>
  <w:style w:type="paragraph" w:customStyle="1" w:styleId="a3">
    <w:name w:val="Знак Знак Знак"/>
    <w:basedOn w:val="Normal"/>
    <w:uiPriority w:val="99"/>
    <w:rsid w:val="00EB3E4A"/>
    <w:pPr>
      <w:ind w:firstLine="0"/>
      <w:jc w:val="left"/>
    </w:pPr>
    <w:rPr>
      <w:rFonts w:ascii="Verdana" w:hAnsi="Verdana" w:cs="Verdana"/>
      <w:sz w:val="20"/>
      <w:lang w:val="en-US" w:eastAsia="en-US"/>
    </w:rPr>
  </w:style>
  <w:style w:type="paragraph" w:customStyle="1" w:styleId="11">
    <w:name w:val="Абзац списку1"/>
    <w:basedOn w:val="Normal"/>
    <w:uiPriority w:val="99"/>
    <w:rsid w:val="00003A09"/>
    <w:pPr>
      <w:autoSpaceDE w:val="0"/>
      <w:autoSpaceDN w:val="0"/>
      <w:adjustRightInd w:val="0"/>
      <w:ind w:left="720" w:firstLine="0"/>
      <w:jc w:val="left"/>
    </w:pPr>
    <w:rPr>
      <w:kern w:val="1"/>
      <w:sz w:val="24"/>
      <w:szCs w:val="24"/>
    </w:rPr>
  </w:style>
  <w:style w:type="character" w:customStyle="1" w:styleId="a4">
    <w:name w:val="Стиль Основной текст + полужирный Знак"/>
    <w:basedOn w:val="DefaultParagraphFont"/>
    <w:uiPriority w:val="99"/>
    <w:rsid w:val="00C27B24"/>
    <w:rPr>
      <w:rFonts w:cs="Times New Roman"/>
      <w:b/>
      <w:bCs/>
      <w:sz w:val="24"/>
      <w:szCs w:val="24"/>
      <w:lang w:val="uk-UA" w:eastAsia="ru-RU" w:bidi="ar-SA"/>
    </w:rPr>
  </w:style>
  <w:style w:type="character" w:customStyle="1" w:styleId="a5">
    <w:name w:val="Стиль Основной текст + полужирный подчеркивание Знак"/>
    <w:basedOn w:val="DefaultParagraphFont"/>
    <w:uiPriority w:val="99"/>
    <w:rsid w:val="00C27B24"/>
    <w:rPr>
      <w:rFonts w:cs="Times New Roman"/>
      <w:b/>
      <w:bCs/>
      <w:sz w:val="24"/>
      <w:szCs w:val="24"/>
      <w:u w:val="single"/>
      <w:lang w:val="uk-UA" w:eastAsia="ru-RU" w:bidi="ar-SA"/>
    </w:rPr>
  </w:style>
  <w:style w:type="character" w:customStyle="1" w:styleId="spelle">
    <w:name w:val="spelle"/>
    <w:basedOn w:val="DefaultParagraphFont"/>
    <w:uiPriority w:val="99"/>
    <w:rsid w:val="00523D86"/>
    <w:rPr>
      <w:rFonts w:cs="Times New Roman"/>
    </w:rPr>
  </w:style>
  <w:style w:type="character" w:customStyle="1" w:styleId="grame">
    <w:name w:val="grame"/>
    <w:basedOn w:val="DefaultParagraphFont"/>
    <w:uiPriority w:val="99"/>
    <w:rsid w:val="00523D86"/>
    <w:rPr>
      <w:rFonts w:cs="Times New Roman"/>
    </w:rPr>
  </w:style>
  <w:style w:type="paragraph" w:customStyle="1" w:styleId="a6">
    <w:name w:val="Ігор"/>
    <w:basedOn w:val="Normal"/>
    <w:link w:val="a7"/>
    <w:uiPriority w:val="99"/>
    <w:rsid w:val="005811B9"/>
    <w:pPr>
      <w:autoSpaceDE w:val="0"/>
      <w:autoSpaceDN w:val="0"/>
      <w:spacing w:before="120"/>
      <w:ind w:firstLine="567"/>
    </w:pPr>
    <w:rPr>
      <w:szCs w:val="26"/>
    </w:rPr>
  </w:style>
  <w:style w:type="character" w:customStyle="1" w:styleId="a7">
    <w:name w:val="Ігор Знак"/>
    <w:basedOn w:val="DefaultParagraphFont"/>
    <w:link w:val="a6"/>
    <w:uiPriority w:val="99"/>
    <w:locked/>
    <w:rsid w:val="005811B9"/>
    <w:rPr>
      <w:rFonts w:cs="Times New Roman"/>
      <w:sz w:val="26"/>
      <w:szCs w:val="26"/>
      <w:lang w:val="uk-UA" w:eastAsia="ru-RU" w:bidi="ar-SA"/>
    </w:rPr>
  </w:style>
  <w:style w:type="character" w:customStyle="1" w:styleId="12">
    <w:name w:val="Основний текст Знак1"/>
    <w:basedOn w:val="DefaultParagraphFont"/>
    <w:uiPriority w:val="99"/>
    <w:locked/>
    <w:rsid w:val="00AD5D70"/>
    <w:rPr>
      <w:rFonts w:ascii="Times New Roman" w:hAnsi="Times New Roman" w:cs="Times New Roman"/>
      <w:u w:val="none"/>
    </w:rPr>
  </w:style>
  <w:style w:type="paragraph" w:customStyle="1" w:styleId="rvps2">
    <w:name w:val="rvps2"/>
    <w:basedOn w:val="Normal"/>
    <w:uiPriority w:val="99"/>
    <w:rsid w:val="00AD5D70"/>
    <w:pPr>
      <w:spacing w:before="100" w:beforeAutospacing="1" w:after="100" w:afterAutospacing="1"/>
      <w:ind w:firstLine="0"/>
      <w:jc w:val="left"/>
    </w:pPr>
    <w:rPr>
      <w:sz w:val="24"/>
      <w:szCs w:val="24"/>
      <w:lang w:eastAsia="uk-UA"/>
    </w:rPr>
  </w:style>
  <w:style w:type="character" w:customStyle="1" w:styleId="100">
    <w:name w:val="Основной текст + 10"/>
    <w:aliases w:val="5 pt,Полужирный"/>
    <w:basedOn w:val="DefaultParagraphFont"/>
    <w:uiPriority w:val="99"/>
    <w:rsid w:val="00262068"/>
    <w:rPr>
      <w:rFonts w:ascii="Times New Roman" w:hAnsi="Times New Roman" w:cs="Times New Roman"/>
      <w:b/>
      <w:bCs/>
      <w:sz w:val="21"/>
      <w:szCs w:val="21"/>
      <w:u w:val="none"/>
    </w:rPr>
  </w:style>
  <w:style w:type="character" w:customStyle="1" w:styleId="rvts23">
    <w:name w:val="rvts23"/>
    <w:uiPriority w:val="99"/>
    <w:rsid w:val="0062771D"/>
  </w:style>
  <w:style w:type="paragraph" w:customStyle="1" w:styleId="HTML">
    <w:name w:val="Стандартный HTML"/>
    <w:basedOn w:val="Normal"/>
    <w:uiPriority w:val="99"/>
    <w:rsid w:val="00627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color w:val="000000"/>
      <w:sz w:val="14"/>
      <w:szCs w:val="14"/>
      <w:lang w:val="ru-RU" w:eastAsia="zh-CN"/>
    </w:rPr>
  </w:style>
  <w:style w:type="paragraph" w:customStyle="1" w:styleId="13">
    <w:name w:val="Основний текст1"/>
    <w:basedOn w:val="Normal"/>
    <w:uiPriority w:val="99"/>
    <w:rsid w:val="0062771D"/>
    <w:pPr>
      <w:widowControl w:val="0"/>
      <w:shd w:val="clear" w:color="auto" w:fill="FFFFFF"/>
      <w:suppressAutoHyphens/>
      <w:spacing w:before="1560" w:after="420" w:line="302" w:lineRule="exact"/>
      <w:ind w:firstLine="0"/>
      <w:jc w:val="left"/>
    </w:pPr>
    <w:rPr>
      <w:noProof/>
      <w:sz w:val="26"/>
      <w:szCs w:val="26"/>
      <w:lang w:eastAsia="uk-UA"/>
    </w:rPr>
  </w:style>
  <w:style w:type="character" w:customStyle="1" w:styleId="rvts82">
    <w:name w:val="rvts82"/>
    <w:basedOn w:val="DefaultParagraphFont"/>
    <w:uiPriority w:val="99"/>
    <w:rsid w:val="00F56F3B"/>
    <w:rPr>
      <w:rFonts w:cs="Times New Roman"/>
    </w:rPr>
  </w:style>
  <w:style w:type="paragraph" w:styleId="HTMLPreformatted">
    <w:name w:val="HTML Preformatted"/>
    <w:basedOn w:val="Normal"/>
    <w:link w:val="HTMLPreformattedChar"/>
    <w:uiPriority w:val="99"/>
    <w:rsid w:val="00D74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uk-UA"/>
    </w:rPr>
  </w:style>
  <w:style w:type="character" w:customStyle="1" w:styleId="HTMLPreformattedChar">
    <w:name w:val="HTML Preformatted Char"/>
    <w:basedOn w:val="DefaultParagraphFont"/>
    <w:link w:val="HTMLPreformatted"/>
    <w:uiPriority w:val="99"/>
    <w:locked/>
    <w:rsid w:val="00D742C6"/>
    <w:rPr>
      <w:rFonts w:ascii="Courier New" w:hAnsi="Courier New" w:cs="Courier New"/>
    </w:rPr>
  </w:style>
  <w:style w:type="character" w:customStyle="1" w:styleId="rvts0">
    <w:name w:val="rvts0"/>
    <w:basedOn w:val="DefaultParagraphFont"/>
    <w:uiPriority w:val="99"/>
    <w:rsid w:val="005A31A7"/>
    <w:rPr>
      <w:rFonts w:cs="Times New Roman"/>
    </w:rPr>
  </w:style>
  <w:style w:type="character" w:customStyle="1" w:styleId="rvts9">
    <w:name w:val="rvts9"/>
    <w:basedOn w:val="DefaultParagraphFont"/>
    <w:uiPriority w:val="99"/>
    <w:rsid w:val="005A31A7"/>
    <w:rPr>
      <w:rFonts w:cs="Times New Roman"/>
    </w:rPr>
  </w:style>
  <w:style w:type="character" w:customStyle="1" w:styleId="4">
    <w:name w:val="Основной текст (4)_"/>
    <w:basedOn w:val="DefaultParagraphFont"/>
    <w:link w:val="40"/>
    <w:uiPriority w:val="99"/>
    <w:locked/>
    <w:rsid w:val="00AF2BFA"/>
    <w:rPr>
      <w:rFonts w:cs="Times New Roman"/>
      <w:b/>
      <w:bCs/>
      <w:sz w:val="18"/>
      <w:szCs w:val="18"/>
      <w:shd w:val="clear" w:color="auto" w:fill="FFFFFF"/>
    </w:rPr>
  </w:style>
  <w:style w:type="character" w:customStyle="1" w:styleId="413pt">
    <w:name w:val="Основной текст (4) + 13 pt"/>
    <w:aliases w:val="Не полужирный"/>
    <w:basedOn w:val="4"/>
    <w:uiPriority w:val="99"/>
    <w:rsid w:val="00AF2BFA"/>
    <w:rPr>
      <w:color w:val="000000"/>
      <w:spacing w:val="0"/>
      <w:w w:val="100"/>
      <w:position w:val="0"/>
      <w:sz w:val="26"/>
      <w:szCs w:val="26"/>
      <w:lang w:val="uk-UA" w:eastAsia="uk-UA"/>
    </w:rPr>
  </w:style>
  <w:style w:type="paragraph" w:customStyle="1" w:styleId="40">
    <w:name w:val="Основной текст (4)"/>
    <w:basedOn w:val="Normal"/>
    <w:link w:val="4"/>
    <w:uiPriority w:val="99"/>
    <w:rsid w:val="00AF2BFA"/>
    <w:pPr>
      <w:widowControl w:val="0"/>
      <w:shd w:val="clear" w:color="auto" w:fill="FFFFFF"/>
      <w:spacing w:after="720" w:line="230" w:lineRule="exact"/>
      <w:ind w:hanging="700"/>
      <w:jc w:val="left"/>
    </w:pPr>
    <w:rPr>
      <w:b/>
      <w:bCs/>
      <w:sz w:val="18"/>
      <w:szCs w:val="18"/>
      <w:lang w:eastAsia="uk-UA"/>
    </w:rPr>
  </w:style>
</w:styles>
</file>

<file path=word/webSettings.xml><?xml version="1.0" encoding="utf-8"?>
<w:webSettings xmlns:r="http://schemas.openxmlformats.org/officeDocument/2006/relationships" xmlns:w="http://schemas.openxmlformats.org/wordprocessingml/2006/main">
  <w:divs>
    <w:div w:id="2106532806">
      <w:marLeft w:val="0"/>
      <w:marRight w:val="0"/>
      <w:marTop w:val="0"/>
      <w:marBottom w:val="0"/>
      <w:divBdr>
        <w:top w:val="none" w:sz="0" w:space="0" w:color="auto"/>
        <w:left w:val="none" w:sz="0" w:space="0" w:color="auto"/>
        <w:bottom w:val="none" w:sz="0" w:space="0" w:color="auto"/>
        <w:right w:val="none" w:sz="0" w:space="0" w:color="auto"/>
      </w:divBdr>
      <w:divsChild>
        <w:div w:id="2106532817">
          <w:marLeft w:val="0"/>
          <w:marRight w:val="0"/>
          <w:marTop w:val="0"/>
          <w:marBottom w:val="0"/>
          <w:divBdr>
            <w:top w:val="none" w:sz="0" w:space="0" w:color="auto"/>
            <w:left w:val="none" w:sz="0" w:space="0" w:color="auto"/>
            <w:bottom w:val="none" w:sz="0" w:space="0" w:color="auto"/>
            <w:right w:val="none" w:sz="0" w:space="0" w:color="auto"/>
          </w:divBdr>
          <w:divsChild>
            <w:div w:id="2106532837">
              <w:marLeft w:val="0"/>
              <w:marRight w:val="0"/>
              <w:marTop w:val="100"/>
              <w:marBottom w:val="100"/>
              <w:divBdr>
                <w:top w:val="none" w:sz="0" w:space="0" w:color="auto"/>
                <w:left w:val="none" w:sz="0" w:space="0" w:color="auto"/>
                <w:bottom w:val="none" w:sz="0" w:space="0" w:color="auto"/>
                <w:right w:val="none" w:sz="0" w:space="0" w:color="auto"/>
              </w:divBdr>
              <w:divsChild>
                <w:div w:id="2106532807">
                  <w:marLeft w:val="0"/>
                  <w:marRight w:val="0"/>
                  <w:marTop w:val="0"/>
                  <w:marBottom w:val="0"/>
                  <w:divBdr>
                    <w:top w:val="none" w:sz="0" w:space="0" w:color="auto"/>
                    <w:left w:val="none" w:sz="0" w:space="0" w:color="auto"/>
                    <w:bottom w:val="none" w:sz="0" w:space="0" w:color="auto"/>
                    <w:right w:val="none" w:sz="0" w:space="0" w:color="auto"/>
                  </w:divBdr>
                  <w:divsChild>
                    <w:div w:id="2106532828">
                      <w:marLeft w:val="0"/>
                      <w:marRight w:val="0"/>
                      <w:marTop w:val="60"/>
                      <w:marBottom w:val="72"/>
                      <w:divBdr>
                        <w:top w:val="none" w:sz="0" w:space="0" w:color="auto"/>
                        <w:left w:val="none" w:sz="0" w:space="0" w:color="auto"/>
                        <w:bottom w:val="none" w:sz="0" w:space="0" w:color="auto"/>
                        <w:right w:val="none" w:sz="0" w:space="0" w:color="auto"/>
                      </w:divBdr>
                      <w:divsChild>
                        <w:div w:id="2106532809">
                          <w:marLeft w:val="0"/>
                          <w:marRight w:val="0"/>
                          <w:marTop w:val="0"/>
                          <w:marBottom w:val="204"/>
                          <w:divBdr>
                            <w:top w:val="none" w:sz="0" w:space="0" w:color="auto"/>
                            <w:left w:val="single" w:sz="4" w:space="0" w:color="DCDCDC"/>
                            <w:bottom w:val="single" w:sz="4" w:space="6" w:color="DCDCDC"/>
                            <w:right w:val="single" w:sz="4" w:space="0" w:color="DCDCDC"/>
                          </w:divBdr>
                          <w:divsChild>
                            <w:div w:id="21065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532811">
      <w:marLeft w:val="0"/>
      <w:marRight w:val="0"/>
      <w:marTop w:val="0"/>
      <w:marBottom w:val="0"/>
      <w:divBdr>
        <w:top w:val="none" w:sz="0" w:space="0" w:color="auto"/>
        <w:left w:val="none" w:sz="0" w:space="0" w:color="auto"/>
        <w:bottom w:val="none" w:sz="0" w:space="0" w:color="auto"/>
        <w:right w:val="none" w:sz="0" w:space="0" w:color="auto"/>
      </w:divBdr>
    </w:div>
    <w:div w:id="2106532822">
      <w:marLeft w:val="0"/>
      <w:marRight w:val="0"/>
      <w:marTop w:val="0"/>
      <w:marBottom w:val="0"/>
      <w:divBdr>
        <w:top w:val="none" w:sz="0" w:space="0" w:color="auto"/>
        <w:left w:val="none" w:sz="0" w:space="0" w:color="auto"/>
        <w:bottom w:val="none" w:sz="0" w:space="0" w:color="auto"/>
        <w:right w:val="none" w:sz="0" w:space="0" w:color="auto"/>
      </w:divBdr>
      <w:divsChild>
        <w:div w:id="2106532832">
          <w:marLeft w:val="0"/>
          <w:marRight w:val="0"/>
          <w:marTop w:val="0"/>
          <w:marBottom w:val="0"/>
          <w:divBdr>
            <w:top w:val="none" w:sz="0" w:space="0" w:color="auto"/>
            <w:left w:val="none" w:sz="0" w:space="0" w:color="auto"/>
            <w:bottom w:val="none" w:sz="0" w:space="0" w:color="auto"/>
            <w:right w:val="none" w:sz="0" w:space="0" w:color="auto"/>
          </w:divBdr>
          <w:divsChild>
            <w:div w:id="2106532810">
              <w:marLeft w:val="0"/>
              <w:marRight w:val="0"/>
              <w:marTop w:val="100"/>
              <w:marBottom w:val="100"/>
              <w:divBdr>
                <w:top w:val="none" w:sz="0" w:space="0" w:color="auto"/>
                <w:left w:val="none" w:sz="0" w:space="0" w:color="auto"/>
                <w:bottom w:val="none" w:sz="0" w:space="0" w:color="auto"/>
                <w:right w:val="none" w:sz="0" w:space="0" w:color="auto"/>
              </w:divBdr>
              <w:divsChild>
                <w:div w:id="2106532826">
                  <w:marLeft w:val="0"/>
                  <w:marRight w:val="0"/>
                  <w:marTop w:val="0"/>
                  <w:marBottom w:val="0"/>
                  <w:divBdr>
                    <w:top w:val="none" w:sz="0" w:space="0" w:color="auto"/>
                    <w:left w:val="none" w:sz="0" w:space="0" w:color="auto"/>
                    <w:bottom w:val="none" w:sz="0" w:space="0" w:color="auto"/>
                    <w:right w:val="none" w:sz="0" w:space="0" w:color="auto"/>
                  </w:divBdr>
                  <w:divsChild>
                    <w:div w:id="2106532814">
                      <w:marLeft w:val="0"/>
                      <w:marRight w:val="0"/>
                      <w:marTop w:val="60"/>
                      <w:marBottom w:val="72"/>
                      <w:divBdr>
                        <w:top w:val="none" w:sz="0" w:space="0" w:color="auto"/>
                        <w:left w:val="none" w:sz="0" w:space="0" w:color="auto"/>
                        <w:bottom w:val="none" w:sz="0" w:space="0" w:color="auto"/>
                        <w:right w:val="none" w:sz="0" w:space="0" w:color="auto"/>
                      </w:divBdr>
                      <w:divsChild>
                        <w:div w:id="2106532803">
                          <w:marLeft w:val="0"/>
                          <w:marRight w:val="0"/>
                          <w:marTop w:val="0"/>
                          <w:marBottom w:val="204"/>
                          <w:divBdr>
                            <w:top w:val="none" w:sz="0" w:space="0" w:color="auto"/>
                            <w:left w:val="single" w:sz="4" w:space="0" w:color="DCDCDC"/>
                            <w:bottom w:val="single" w:sz="4" w:space="6" w:color="DCDCDC"/>
                            <w:right w:val="single" w:sz="4" w:space="0" w:color="DCDCDC"/>
                          </w:divBdr>
                          <w:divsChild>
                            <w:div w:id="2106532831">
                              <w:marLeft w:val="0"/>
                              <w:marRight w:val="0"/>
                              <w:marTop w:val="0"/>
                              <w:marBottom w:val="0"/>
                              <w:divBdr>
                                <w:top w:val="none" w:sz="0" w:space="0" w:color="auto"/>
                                <w:left w:val="none" w:sz="0" w:space="0" w:color="auto"/>
                                <w:bottom w:val="none" w:sz="0" w:space="0" w:color="auto"/>
                                <w:right w:val="none" w:sz="0" w:space="0" w:color="auto"/>
                              </w:divBdr>
                              <w:divsChild>
                                <w:div w:id="21065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532824">
      <w:marLeft w:val="0"/>
      <w:marRight w:val="0"/>
      <w:marTop w:val="0"/>
      <w:marBottom w:val="0"/>
      <w:divBdr>
        <w:top w:val="none" w:sz="0" w:space="0" w:color="auto"/>
        <w:left w:val="none" w:sz="0" w:space="0" w:color="auto"/>
        <w:bottom w:val="none" w:sz="0" w:space="0" w:color="auto"/>
        <w:right w:val="none" w:sz="0" w:space="0" w:color="auto"/>
      </w:divBdr>
      <w:divsChild>
        <w:div w:id="2106532816">
          <w:marLeft w:val="0"/>
          <w:marRight w:val="0"/>
          <w:marTop w:val="0"/>
          <w:marBottom w:val="0"/>
          <w:divBdr>
            <w:top w:val="none" w:sz="0" w:space="0" w:color="auto"/>
            <w:left w:val="none" w:sz="0" w:space="0" w:color="auto"/>
            <w:bottom w:val="none" w:sz="0" w:space="0" w:color="auto"/>
            <w:right w:val="none" w:sz="0" w:space="0" w:color="auto"/>
          </w:divBdr>
          <w:divsChild>
            <w:div w:id="2106532818">
              <w:marLeft w:val="0"/>
              <w:marRight w:val="0"/>
              <w:marTop w:val="100"/>
              <w:marBottom w:val="100"/>
              <w:divBdr>
                <w:top w:val="none" w:sz="0" w:space="0" w:color="auto"/>
                <w:left w:val="none" w:sz="0" w:space="0" w:color="auto"/>
                <w:bottom w:val="none" w:sz="0" w:space="0" w:color="auto"/>
                <w:right w:val="none" w:sz="0" w:space="0" w:color="auto"/>
              </w:divBdr>
              <w:divsChild>
                <w:div w:id="2106532840">
                  <w:marLeft w:val="0"/>
                  <w:marRight w:val="0"/>
                  <w:marTop w:val="0"/>
                  <w:marBottom w:val="0"/>
                  <w:divBdr>
                    <w:top w:val="none" w:sz="0" w:space="0" w:color="auto"/>
                    <w:left w:val="none" w:sz="0" w:space="0" w:color="auto"/>
                    <w:bottom w:val="none" w:sz="0" w:space="0" w:color="auto"/>
                    <w:right w:val="none" w:sz="0" w:space="0" w:color="auto"/>
                  </w:divBdr>
                  <w:divsChild>
                    <w:div w:id="2106532813">
                      <w:marLeft w:val="0"/>
                      <w:marRight w:val="0"/>
                      <w:marTop w:val="60"/>
                      <w:marBottom w:val="72"/>
                      <w:divBdr>
                        <w:top w:val="none" w:sz="0" w:space="0" w:color="auto"/>
                        <w:left w:val="none" w:sz="0" w:space="0" w:color="auto"/>
                        <w:bottom w:val="none" w:sz="0" w:space="0" w:color="auto"/>
                        <w:right w:val="none" w:sz="0" w:space="0" w:color="auto"/>
                      </w:divBdr>
                      <w:divsChild>
                        <w:div w:id="2106532812">
                          <w:marLeft w:val="0"/>
                          <w:marRight w:val="0"/>
                          <w:marTop w:val="0"/>
                          <w:marBottom w:val="204"/>
                          <w:divBdr>
                            <w:top w:val="none" w:sz="0" w:space="0" w:color="auto"/>
                            <w:left w:val="single" w:sz="4" w:space="0" w:color="DCDCDC"/>
                            <w:bottom w:val="single" w:sz="4" w:space="6" w:color="DCDCDC"/>
                            <w:right w:val="single" w:sz="4" w:space="0" w:color="DCDCDC"/>
                          </w:divBdr>
                          <w:divsChild>
                            <w:div w:id="21065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532834">
      <w:marLeft w:val="0"/>
      <w:marRight w:val="0"/>
      <w:marTop w:val="0"/>
      <w:marBottom w:val="0"/>
      <w:divBdr>
        <w:top w:val="none" w:sz="0" w:space="0" w:color="auto"/>
        <w:left w:val="none" w:sz="0" w:space="0" w:color="auto"/>
        <w:bottom w:val="none" w:sz="0" w:space="0" w:color="auto"/>
        <w:right w:val="none" w:sz="0" w:space="0" w:color="auto"/>
      </w:divBdr>
      <w:divsChild>
        <w:div w:id="2106532836">
          <w:marLeft w:val="0"/>
          <w:marRight w:val="0"/>
          <w:marTop w:val="0"/>
          <w:marBottom w:val="0"/>
          <w:divBdr>
            <w:top w:val="none" w:sz="0" w:space="0" w:color="auto"/>
            <w:left w:val="none" w:sz="0" w:space="0" w:color="auto"/>
            <w:bottom w:val="none" w:sz="0" w:space="0" w:color="auto"/>
            <w:right w:val="none" w:sz="0" w:space="0" w:color="auto"/>
          </w:divBdr>
          <w:divsChild>
            <w:div w:id="2106532805">
              <w:marLeft w:val="0"/>
              <w:marRight w:val="0"/>
              <w:marTop w:val="100"/>
              <w:marBottom w:val="100"/>
              <w:divBdr>
                <w:top w:val="none" w:sz="0" w:space="0" w:color="auto"/>
                <w:left w:val="none" w:sz="0" w:space="0" w:color="auto"/>
                <w:bottom w:val="none" w:sz="0" w:space="0" w:color="auto"/>
                <w:right w:val="none" w:sz="0" w:space="0" w:color="auto"/>
              </w:divBdr>
              <w:divsChild>
                <w:div w:id="2106532838">
                  <w:marLeft w:val="0"/>
                  <w:marRight w:val="0"/>
                  <w:marTop w:val="0"/>
                  <w:marBottom w:val="0"/>
                  <w:divBdr>
                    <w:top w:val="none" w:sz="0" w:space="0" w:color="auto"/>
                    <w:left w:val="none" w:sz="0" w:space="0" w:color="auto"/>
                    <w:bottom w:val="none" w:sz="0" w:space="0" w:color="auto"/>
                    <w:right w:val="none" w:sz="0" w:space="0" w:color="auto"/>
                  </w:divBdr>
                  <w:divsChild>
                    <w:div w:id="2106532827">
                      <w:marLeft w:val="0"/>
                      <w:marRight w:val="0"/>
                      <w:marTop w:val="60"/>
                      <w:marBottom w:val="72"/>
                      <w:divBdr>
                        <w:top w:val="none" w:sz="0" w:space="0" w:color="auto"/>
                        <w:left w:val="none" w:sz="0" w:space="0" w:color="auto"/>
                        <w:bottom w:val="none" w:sz="0" w:space="0" w:color="auto"/>
                        <w:right w:val="none" w:sz="0" w:space="0" w:color="auto"/>
                      </w:divBdr>
                      <w:divsChild>
                        <w:div w:id="2106532804">
                          <w:marLeft w:val="0"/>
                          <w:marRight w:val="0"/>
                          <w:marTop w:val="0"/>
                          <w:marBottom w:val="204"/>
                          <w:divBdr>
                            <w:top w:val="none" w:sz="0" w:space="0" w:color="auto"/>
                            <w:left w:val="single" w:sz="4" w:space="0" w:color="DCDCDC"/>
                            <w:bottom w:val="single" w:sz="4" w:space="6" w:color="DCDCDC"/>
                            <w:right w:val="single" w:sz="4" w:space="0" w:color="DCDCDC"/>
                          </w:divBdr>
                          <w:divsChild>
                            <w:div w:id="21065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532835">
      <w:marLeft w:val="0"/>
      <w:marRight w:val="0"/>
      <w:marTop w:val="0"/>
      <w:marBottom w:val="0"/>
      <w:divBdr>
        <w:top w:val="none" w:sz="0" w:space="0" w:color="auto"/>
        <w:left w:val="none" w:sz="0" w:space="0" w:color="auto"/>
        <w:bottom w:val="none" w:sz="0" w:space="0" w:color="auto"/>
        <w:right w:val="none" w:sz="0" w:space="0" w:color="auto"/>
      </w:divBdr>
      <w:divsChild>
        <w:div w:id="2106532820">
          <w:marLeft w:val="0"/>
          <w:marRight w:val="0"/>
          <w:marTop w:val="0"/>
          <w:marBottom w:val="0"/>
          <w:divBdr>
            <w:top w:val="none" w:sz="0" w:space="0" w:color="auto"/>
            <w:left w:val="none" w:sz="0" w:space="0" w:color="auto"/>
            <w:bottom w:val="none" w:sz="0" w:space="0" w:color="auto"/>
            <w:right w:val="none" w:sz="0" w:space="0" w:color="auto"/>
          </w:divBdr>
          <w:divsChild>
            <w:div w:id="2106532839">
              <w:marLeft w:val="0"/>
              <w:marRight w:val="0"/>
              <w:marTop w:val="100"/>
              <w:marBottom w:val="100"/>
              <w:divBdr>
                <w:top w:val="none" w:sz="0" w:space="0" w:color="auto"/>
                <w:left w:val="none" w:sz="0" w:space="0" w:color="auto"/>
                <w:bottom w:val="none" w:sz="0" w:space="0" w:color="auto"/>
                <w:right w:val="none" w:sz="0" w:space="0" w:color="auto"/>
              </w:divBdr>
              <w:divsChild>
                <w:div w:id="2106532821">
                  <w:marLeft w:val="0"/>
                  <w:marRight w:val="0"/>
                  <w:marTop w:val="0"/>
                  <w:marBottom w:val="0"/>
                  <w:divBdr>
                    <w:top w:val="none" w:sz="0" w:space="0" w:color="auto"/>
                    <w:left w:val="none" w:sz="0" w:space="0" w:color="auto"/>
                    <w:bottom w:val="none" w:sz="0" w:space="0" w:color="auto"/>
                    <w:right w:val="none" w:sz="0" w:space="0" w:color="auto"/>
                  </w:divBdr>
                  <w:divsChild>
                    <w:div w:id="2106532833">
                      <w:marLeft w:val="0"/>
                      <w:marRight w:val="0"/>
                      <w:marTop w:val="60"/>
                      <w:marBottom w:val="72"/>
                      <w:divBdr>
                        <w:top w:val="none" w:sz="0" w:space="0" w:color="auto"/>
                        <w:left w:val="none" w:sz="0" w:space="0" w:color="auto"/>
                        <w:bottom w:val="none" w:sz="0" w:space="0" w:color="auto"/>
                        <w:right w:val="none" w:sz="0" w:space="0" w:color="auto"/>
                      </w:divBdr>
                      <w:divsChild>
                        <w:div w:id="2106532825">
                          <w:marLeft w:val="0"/>
                          <w:marRight w:val="0"/>
                          <w:marTop w:val="0"/>
                          <w:marBottom w:val="204"/>
                          <w:divBdr>
                            <w:top w:val="none" w:sz="0" w:space="0" w:color="auto"/>
                            <w:left w:val="single" w:sz="4" w:space="0" w:color="DCDCDC"/>
                            <w:bottom w:val="single" w:sz="4" w:space="6" w:color="DCDCDC"/>
                            <w:right w:val="single" w:sz="4" w:space="0" w:color="DCDCDC"/>
                          </w:divBdr>
                          <w:divsChild>
                            <w:div w:id="2106532830">
                              <w:marLeft w:val="0"/>
                              <w:marRight w:val="0"/>
                              <w:marTop w:val="0"/>
                              <w:marBottom w:val="0"/>
                              <w:divBdr>
                                <w:top w:val="none" w:sz="0" w:space="0" w:color="auto"/>
                                <w:left w:val="none" w:sz="0" w:space="0" w:color="auto"/>
                                <w:bottom w:val="none" w:sz="0" w:space="0" w:color="auto"/>
                                <w:right w:val="none" w:sz="0" w:space="0" w:color="auto"/>
                              </w:divBdr>
                              <w:divsChild>
                                <w:div w:id="21065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496</Words>
  <Characters>2833</Characters>
  <Application>Microsoft Office Outlook</Application>
  <DocSecurity>0</DocSecurity>
  <Lines>0</Lines>
  <Paragraphs>0</Paragraphs>
  <ScaleCrop>false</ScaleCrop>
  <Company>Verkhovna Rada(Parliament of Ukraine)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З ПИТАНЬ ЕКОЛОГІЧНОЇ ПОЛІТИКИ, ПРИРОДОКОРИСТУВАННЯ ТА ЛІКВІДАЦІЇ НАСЛІДКІВ ЧОРНОБИЛЬСЬКОЇ КАТАСТРОФИ</dc:title>
  <dc:subject/>
  <dc:creator>User_UKS</dc:creator>
  <cp:keywords/>
  <dc:description/>
  <cp:lastModifiedBy>User_UKS</cp:lastModifiedBy>
  <cp:revision>5</cp:revision>
  <cp:lastPrinted>2017-12-19T15:06:00Z</cp:lastPrinted>
  <dcterms:created xsi:type="dcterms:W3CDTF">2017-12-19T14:54:00Z</dcterms:created>
  <dcterms:modified xsi:type="dcterms:W3CDTF">2018-05-08T14:34:00Z</dcterms:modified>
</cp:coreProperties>
</file>