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2E" w:rsidRDefault="002E242E" w:rsidP="002E242E">
      <w:pPr>
        <w:jc w:val="right"/>
        <w:rPr>
          <w:color w:val="000000" w:themeColor="text1"/>
          <w:sz w:val="28"/>
          <w:szCs w:val="28"/>
          <w:lang w:val="uk-UA"/>
        </w:rPr>
      </w:pPr>
    </w:p>
    <w:p w:rsidR="00B91380" w:rsidRPr="00560F82" w:rsidRDefault="00B91380" w:rsidP="002E242E">
      <w:pPr>
        <w:jc w:val="right"/>
        <w:rPr>
          <w:color w:val="000000" w:themeColor="text1"/>
          <w:sz w:val="28"/>
          <w:szCs w:val="28"/>
          <w:lang w:val="uk-UA"/>
        </w:rPr>
      </w:pPr>
    </w:p>
    <w:p w:rsidR="002E242E" w:rsidRPr="00560F82" w:rsidRDefault="002E242E" w:rsidP="002E242E">
      <w:pPr>
        <w:jc w:val="right"/>
        <w:rPr>
          <w:color w:val="000000" w:themeColor="text1"/>
          <w:sz w:val="28"/>
          <w:szCs w:val="28"/>
          <w:lang w:val="uk-UA"/>
        </w:rPr>
      </w:pPr>
    </w:p>
    <w:p w:rsidR="002E242E" w:rsidRPr="00560F82" w:rsidRDefault="002E242E" w:rsidP="002E242E">
      <w:pPr>
        <w:jc w:val="right"/>
        <w:rPr>
          <w:color w:val="000000" w:themeColor="text1"/>
          <w:sz w:val="28"/>
          <w:szCs w:val="28"/>
          <w:lang w:val="uk-UA"/>
        </w:rPr>
      </w:pPr>
    </w:p>
    <w:p w:rsidR="002E242E" w:rsidRPr="00560F82" w:rsidRDefault="002E242E" w:rsidP="002E242E">
      <w:pPr>
        <w:keepNext/>
        <w:jc w:val="center"/>
        <w:rPr>
          <w:b/>
          <w:color w:val="000000" w:themeColor="text1"/>
          <w:lang w:val="uk-UA"/>
        </w:rPr>
      </w:pPr>
      <w:r w:rsidRPr="00560F82">
        <w:rPr>
          <w:b/>
          <w:color w:val="000000" w:themeColor="text1"/>
          <w:lang w:val="uk-UA"/>
        </w:rPr>
        <w:t>КОМІТЕТ З ПИТАНЬ ЕКОЛОГІЧНОЇ ПОЛІТИКИ, ПРИРОДОКОРИСТУВАННЯ ТА ЛІКВІДАЦІЇ НАСЛІДКІВ ЧОРНОБИЛЬСЬКОЇ КАТАСТРОФИ</w:t>
      </w:r>
    </w:p>
    <w:p w:rsidR="002E242E" w:rsidRPr="00560F82" w:rsidRDefault="002E242E" w:rsidP="002E242E">
      <w:pPr>
        <w:jc w:val="center"/>
        <w:rPr>
          <w:b/>
          <w:bCs/>
          <w:color w:val="000000" w:themeColor="text1"/>
          <w:sz w:val="28"/>
          <w:szCs w:val="28"/>
          <w:lang w:val="uk-UA"/>
        </w:rPr>
      </w:pPr>
    </w:p>
    <w:p w:rsidR="002E242E" w:rsidRPr="00560F82" w:rsidRDefault="002E242E" w:rsidP="002E242E">
      <w:pPr>
        <w:jc w:val="center"/>
        <w:rPr>
          <w:b/>
          <w:bCs/>
          <w:color w:val="000000" w:themeColor="text1"/>
          <w:sz w:val="28"/>
          <w:szCs w:val="28"/>
          <w:lang w:val="uk-UA"/>
        </w:rPr>
      </w:pPr>
    </w:p>
    <w:p w:rsidR="002E242E" w:rsidRPr="00560F82" w:rsidRDefault="002E242E" w:rsidP="002E242E">
      <w:pPr>
        <w:jc w:val="center"/>
        <w:rPr>
          <w:b/>
          <w:bCs/>
          <w:color w:val="000000" w:themeColor="text1"/>
          <w:sz w:val="28"/>
          <w:szCs w:val="28"/>
          <w:lang w:val="uk-UA"/>
        </w:rPr>
      </w:pPr>
    </w:p>
    <w:p w:rsidR="002E242E" w:rsidRDefault="002E242E" w:rsidP="002E242E">
      <w:pPr>
        <w:jc w:val="center"/>
        <w:rPr>
          <w:b/>
          <w:bCs/>
          <w:color w:val="000000" w:themeColor="text1"/>
          <w:sz w:val="28"/>
          <w:szCs w:val="28"/>
          <w:lang w:val="uk-UA"/>
        </w:rPr>
      </w:pPr>
    </w:p>
    <w:p w:rsidR="004109B8" w:rsidRDefault="004109B8" w:rsidP="002E242E">
      <w:pPr>
        <w:jc w:val="center"/>
        <w:rPr>
          <w:b/>
          <w:bCs/>
          <w:color w:val="000000" w:themeColor="text1"/>
          <w:sz w:val="28"/>
          <w:szCs w:val="28"/>
          <w:lang w:val="uk-UA"/>
        </w:rPr>
      </w:pPr>
    </w:p>
    <w:p w:rsidR="004109B8" w:rsidRDefault="004109B8" w:rsidP="002E242E">
      <w:pPr>
        <w:jc w:val="center"/>
        <w:rPr>
          <w:b/>
          <w:bCs/>
          <w:color w:val="000000" w:themeColor="text1"/>
          <w:sz w:val="28"/>
          <w:szCs w:val="28"/>
          <w:lang w:val="uk-UA"/>
        </w:rPr>
      </w:pPr>
    </w:p>
    <w:p w:rsidR="004109B8" w:rsidRPr="00560F82" w:rsidRDefault="004109B8" w:rsidP="002E242E">
      <w:pPr>
        <w:jc w:val="center"/>
        <w:rPr>
          <w:b/>
          <w:bCs/>
          <w:color w:val="000000" w:themeColor="text1"/>
          <w:sz w:val="28"/>
          <w:szCs w:val="28"/>
          <w:lang w:val="uk-UA"/>
        </w:rPr>
      </w:pPr>
    </w:p>
    <w:p w:rsidR="002E242E" w:rsidRPr="00560F82" w:rsidRDefault="00C830A1" w:rsidP="002E242E">
      <w:pPr>
        <w:keepNext/>
        <w:jc w:val="center"/>
        <w:rPr>
          <w:color w:val="000000" w:themeColor="text1"/>
          <w:sz w:val="28"/>
          <w:szCs w:val="28"/>
          <w:lang w:val="uk-UA"/>
        </w:rPr>
      </w:pPr>
      <w:r>
        <w:rPr>
          <w:color w:val="000000" w:themeColor="text1"/>
          <w:sz w:val="28"/>
          <w:szCs w:val="28"/>
          <w:lang w:val="uk-UA"/>
        </w:rPr>
        <w:t xml:space="preserve">15 травня </w:t>
      </w:r>
      <w:r w:rsidR="002E242E" w:rsidRPr="00560F82">
        <w:rPr>
          <w:color w:val="000000" w:themeColor="text1"/>
          <w:sz w:val="28"/>
          <w:szCs w:val="28"/>
          <w:lang w:val="uk-UA"/>
        </w:rPr>
        <w:t>2018 р.                                № _____</w:t>
      </w:r>
    </w:p>
    <w:p w:rsidR="002E242E" w:rsidRPr="00560F82" w:rsidRDefault="002E242E" w:rsidP="002E242E">
      <w:pPr>
        <w:keepNext/>
        <w:jc w:val="center"/>
        <w:rPr>
          <w:color w:val="000000" w:themeColor="text1"/>
          <w:sz w:val="28"/>
          <w:szCs w:val="28"/>
          <w:lang w:val="uk-UA"/>
        </w:rPr>
      </w:pPr>
    </w:p>
    <w:p w:rsidR="002E242E" w:rsidRPr="00560F82" w:rsidRDefault="002E242E" w:rsidP="002E242E">
      <w:pPr>
        <w:rPr>
          <w:b/>
          <w:color w:val="000000" w:themeColor="text1"/>
          <w:lang w:val="uk-UA"/>
        </w:rPr>
      </w:pPr>
      <w:r w:rsidRPr="00560F82">
        <w:rPr>
          <w:b/>
          <w:color w:val="000000" w:themeColor="text1"/>
          <w:lang w:val="uk-UA"/>
        </w:rPr>
        <w:t xml:space="preserve">Про проект Закону України про внесення змін </w:t>
      </w:r>
    </w:p>
    <w:p w:rsidR="002E242E" w:rsidRPr="00560F82" w:rsidRDefault="002E242E" w:rsidP="002E242E">
      <w:pPr>
        <w:rPr>
          <w:b/>
          <w:color w:val="000000" w:themeColor="text1"/>
          <w:lang w:val="uk-UA"/>
        </w:rPr>
      </w:pPr>
      <w:r w:rsidRPr="00560F82">
        <w:rPr>
          <w:b/>
          <w:color w:val="000000" w:themeColor="text1"/>
          <w:lang w:val="uk-UA"/>
        </w:rPr>
        <w:t xml:space="preserve">до деяких законодавчих актів України </w:t>
      </w:r>
    </w:p>
    <w:p w:rsidR="002E242E" w:rsidRPr="00560F82" w:rsidRDefault="002E242E" w:rsidP="002E242E">
      <w:pPr>
        <w:rPr>
          <w:b/>
          <w:color w:val="000000" w:themeColor="text1"/>
          <w:lang w:val="uk-UA"/>
        </w:rPr>
      </w:pPr>
      <w:r w:rsidRPr="00560F82">
        <w:rPr>
          <w:b/>
          <w:color w:val="000000" w:themeColor="text1"/>
          <w:lang w:val="uk-UA"/>
        </w:rPr>
        <w:t xml:space="preserve">(щодо запровадження обліку домашніх </w:t>
      </w:r>
    </w:p>
    <w:p w:rsidR="00F613EE" w:rsidRPr="00560F82" w:rsidRDefault="002E242E" w:rsidP="002E242E">
      <w:pPr>
        <w:rPr>
          <w:b/>
          <w:color w:val="000000" w:themeColor="text1"/>
        </w:rPr>
      </w:pPr>
      <w:r w:rsidRPr="00560F82">
        <w:rPr>
          <w:b/>
          <w:color w:val="000000" w:themeColor="text1"/>
          <w:lang w:val="uk-UA"/>
        </w:rPr>
        <w:t>та безпритульних тварин)</w:t>
      </w:r>
    </w:p>
    <w:p w:rsidR="002E242E" w:rsidRPr="00560F82" w:rsidRDefault="002E242E">
      <w:pPr>
        <w:rPr>
          <w:color w:val="000000" w:themeColor="text1"/>
        </w:rPr>
      </w:pPr>
    </w:p>
    <w:p w:rsidR="002E242E" w:rsidRPr="00560F82" w:rsidRDefault="002E242E" w:rsidP="002E242E">
      <w:pPr>
        <w:jc w:val="both"/>
        <w:rPr>
          <w:color w:val="000000" w:themeColor="text1"/>
          <w:sz w:val="28"/>
          <w:szCs w:val="28"/>
          <w:lang w:val="uk-UA"/>
        </w:rPr>
      </w:pPr>
      <w:r w:rsidRPr="00560F82">
        <w:rPr>
          <w:color w:val="000000" w:themeColor="text1"/>
          <w:sz w:val="28"/>
          <w:szCs w:val="28"/>
        </w:rPr>
        <w:tab/>
      </w:r>
      <w:r w:rsidRPr="00560F82">
        <w:rPr>
          <w:color w:val="000000" w:themeColor="text1"/>
          <w:sz w:val="28"/>
          <w:szCs w:val="28"/>
          <w:lang w:val="uk-UA"/>
        </w:rPr>
        <w:t>Розглянувши проект Закону України про внесення змін до деяких законодавчих актів України (щодо запровадження обліку домашніх та безпритульних тварин)</w:t>
      </w:r>
      <w:r w:rsidR="0009387A" w:rsidRPr="00560F82">
        <w:rPr>
          <w:color w:val="000000" w:themeColor="text1"/>
          <w:sz w:val="28"/>
          <w:szCs w:val="28"/>
          <w:lang w:val="uk-UA"/>
        </w:rPr>
        <w:t xml:space="preserve"> (реєстр. № 7220 від 20.10.2017 р.)</w:t>
      </w:r>
      <w:r w:rsidRPr="00560F82">
        <w:rPr>
          <w:color w:val="000000" w:themeColor="text1"/>
          <w:sz w:val="28"/>
          <w:szCs w:val="28"/>
          <w:lang w:val="uk-UA"/>
        </w:rPr>
        <w:t xml:space="preserve">, поданий народними депутатами України Немировським </w:t>
      </w:r>
      <w:proofErr w:type="spellStart"/>
      <w:r w:rsidRPr="00560F82">
        <w:rPr>
          <w:color w:val="000000" w:themeColor="text1"/>
          <w:sz w:val="28"/>
          <w:szCs w:val="28"/>
          <w:lang w:val="uk-UA"/>
        </w:rPr>
        <w:t>А.В</w:t>
      </w:r>
      <w:proofErr w:type="spellEnd"/>
      <w:r w:rsidRPr="00560F82">
        <w:rPr>
          <w:color w:val="000000" w:themeColor="text1"/>
          <w:sz w:val="28"/>
          <w:szCs w:val="28"/>
          <w:lang w:val="uk-UA"/>
        </w:rPr>
        <w:t xml:space="preserve">., </w:t>
      </w:r>
      <w:proofErr w:type="spellStart"/>
      <w:r w:rsidR="0009387A" w:rsidRPr="00560F82">
        <w:rPr>
          <w:color w:val="000000" w:themeColor="text1"/>
          <w:sz w:val="28"/>
          <w:szCs w:val="28"/>
          <w:lang w:val="uk-UA"/>
        </w:rPr>
        <w:t>Яринічем</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К.В</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Співаковським</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О.В</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Бакуменком</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О.Б</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Сусловою</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І.М</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Буглаком</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Ю.О</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Довбенком</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М.В</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Артюшенком</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І.А</w:t>
      </w:r>
      <w:proofErr w:type="spellEnd"/>
      <w:r w:rsidR="0009387A" w:rsidRPr="00560F82">
        <w:rPr>
          <w:color w:val="000000" w:themeColor="text1"/>
          <w:sz w:val="28"/>
          <w:szCs w:val="28"/>
          <w:lang w:val="uk-UA"/>
        </w:rPr>
        <w:t xml:space="preserve">., , </w:t>
      </w:r>
      <w:proofErr w:type="spellStart"/>
      <w:r w:rsidR="0009387A" w:rsidRPr="00560F82">
        <w:rPr>
          <w:color w:val="000000" w:themeColor="text1"/>
          <w:sz w:val="28"/>
          <w:szCs w:val="28"/>
          <w:lang w:val="uk-UA"/>
        </w:rPr>
        <w:t>Развадовським</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В.Й</w:t>
      </w:r>
      <w:proofErr w:type="spellEnd"/>
      <w:r w:rsidR="0009387A" w:rsidRPr="00560F82">
        <w:rPr>
          <w:color w:val="000000" w:themeColor="text1"/>
          <w:sz w:val="28"/>
          <w:szCs w:val="28"/>
          <w:lang w:val="uk-UA"/>
        </w:rPr>
        <w:t xml:space="preserve">, Мельниченком </w:t>
      </w:r>
      <w:proofErr w:type="spellStart"/>
      <w:r w:rsidR="0009387A" w:rsidRPr="00560F82">
        <w:rPr>
          <w:color w:val="000000" w:themeColor="text1"/>
          <w:sz w:val="28"/>
          <w:szCs w:val="28"/>
          <w:lang w:val="uk-UA"/>
        </w:rPr>
        <w:t>В.В</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Лабазюком</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С.П</w:t>
      </w:r>
      <w:proofErr w:type="spellEnd"/>
      <w:r w:rsidR="0009387A" w:rsidRPr="00560F82">
        <w:rPr>
          <w:color w:val="000000" w:themeColor="text1"/>
          <w:sz w:val="28"/>
          <w:szCs w:val="28"/>
          <w:lang w:val="uk-UA"/>
        </w:rPr>
        <w:t xml:space="preserve">. (народні депутати України Яценко </w:t>
      </w:r>
      <w:proofErr w:type="spellStart"/>
      <w:r w:rsidR="0009387A" w:rsidRPr="00560F82">
        <w:rPr>
          <w:color w:val="000000" w:themeColor="text1"/>
          <w:sz w:val="28"/>
          <w:szCs w:val="28"/>
          <w:lang w:val="uk-UA"/>
        </w:rPr>
        <w:t>А.В</w:t>
      </w:r>
      <w:proofErr w:type="spellEnd"/>
      <w:r w:rsidR="0009387A" w:rsidRPr="00560F82">
        <w:rPr>
          <w:color w:val="000000" w:themeColor="text1"/>
          <w:sz w:val="28"/>
          <w:szCs w:val="28"/>
          <w:lang w:val="uk-UA"/>
        </w:rPr>
        <w:t xml:space="preserve">., Лозовий </w:t>
      </w:r>
      <w:proofErr w:type="spellStart"/>
      <w:r w:rsidR="0009387A" w:rsidRPr="00560F82">
        <w:rPr>
          <w:color w:val="000000" w:themeColor="text1"/>
          <w:sz w:val="28"/>
          <w:szCs w:val="28"/>
          <w:lang w:val="uk-UA"/>
        </w:rPr>
        <w:t>А.С</w:t>
      </w:r>
      <w:proofErr w:type="spellEnd"/>
      <w:r w:rsidR="0009387A" w:rsidRPr="00560F82">
        <w:rPr>
          <w:color w:val="000000" w:themeColor="text1"/>
          <w:sz w:val="28"/>
          <w:szCs w:val="28"/>
          <w:lang w:val="uk-UA"/>
        </w:rPr>
        <w:t xml:space="preserve">., Палатний </w:t>
      </w:r>
      <w:proofErr w:type="spellStart"/>
      <w:r w:rsidR="0009387A" w:rsidRPr="00560F82">
        <w:rPr>
          <w:color w:val="000000" w:themeColor="text1"/>
          <w:sz w:val="28"/>
          <w:szCs w:val="28"/>
          <w:lang w:val="uk-UA"/>
        </w:rPr>
        <w:t>А.Л</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Дейдей</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Є.С</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Каплін</w:t>
      </w:r>
      <w:proofErr w:type="spellEnd"/>
      <w:r w:rsidR="0009387A" w:rsidRPr="00560F82">
        <w:rPr>
          <w:color w:val="000000" w:themeColor="text1"/>
          <w:sz w:val="28"/>
          <w:szCs w:val="28"/>
          <w:lang w:val="uk-UA"/>
        </w:rPr>
        <w:t xml:space="preserve"> С.М., </w:t>
      </w:r>
      <w:proofErr w:type="spellStart"/>
      <w:r w:rsidR="0009387A" w:rsidRPr="00560F82">
        <w:rPr>
          <w:color w:val="000000" w:themeColor="text1"/>
          <w:sz w:val="28"/>
          <w:szCs w:val="28"/>
          <w:lang w:val="uk-UA"/>
        </w:rPr>
        <w:t>Жолобецький</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О.О</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Мацола</w:t>
      </w:r>
      <w:proofErr w:type="spellEnd"/>
      <w:r w:rsidR="0009387A" w:rsidRPr="00560F82">
        <w:rPr>
          <w:color w:val="000000" w:themeColor="text1"/>
          <w:sz w:val="28"/>
          <w:szCs w:val="28"/>
          <w:lang w:val="uk-UA"/>
        </w:rPr>
        <w:t xml:space="preserve"> </w:t>
      </w:r>
      <w:proofErr w:type="spellStart"/>
      <w:r w:rsidR="0009387A" w:rsidRPr="00560F82">
        <w:rPr>
          <w:color w:val="000000" w:themeColor="text1"/>
          <w:sz w:val="28"/>
          <w:szCs w:val="28"/>
          <w:lang w:val="uk-UA"/>
        </w:rPr>
        <w:t>Р.М</w:t>
      </w:r>
      <w:proofErr w:type="spellEnd"/>
      <w:r w:rsidR="0009387A" w:rsidRPr="00560F82">
        <w:rPr>
          <w:color w:val="000000" w:themeColor="text1"/>
          <w:sz w:val="28"/>
          <w:szCs w:val="28"/>
          <w:lang w:val="uk-UA"/>
        </w:rPr>
        <w:t xml:space="preserve">., </w:t>
      </w:r>
      <w:proofErr w:type="spellStart"/>
      <w:r w:rsidR="0005561F" w:rsidRPr="00560F82">
        <w:rPr>
          <w:color w:val="000000" w:themeColor="text1"/>
          <w:sz w:val="28"/>
          <w:szCs w:val="28"/>
          <w:lang w:val="uk-UA"/>
        </w:rPr>
        <w:t>Чекіта</w:t>
      </w:r>
      <w:proofErr w:type="spellEnd"/>
      <w:r w:rsidR="0005561F" w:rsidRPr="00560F82">
        <w:rPr>
          <w:color w:val="000000" w:themeColor="text1"/>
          <w:sz w:val="28"/>
          <w:szCs w:val="28"/>
          <w:lang w:val="uk-UA"/>
        </w:rPr>
        <w:t xml:space="preserve"> </w:t>
      </w:r>
      <w:proofErr w:type="spellStart"/>
      <w:r w:rsidR="0005561F" w:rsidRPr="00560F82">
        <w:rPr>
          <w:color w:val="000000" w:themeColor="text1"/>
          <w:sz w:val="28"/>
          <w:szCs w:val="28"/>
          <w:lang w:val="uk-UA"/>
        </w:rPr>
        <w:t>Г.Л</w:t>
      </w:r>
      <w:proofErr w:type="spellEnd"/>
      <w:r w:rsidR="0005561F" w:rsidRPr="00560F82">
        <w:rPr>
          <w:color w:val="000000" w:themeColor="text1"/>
          <w:sz w:val="28"/>
          <w:szCs w:val="28"/>
          <w:lang w:val="uk-UA"/>
        </w:rPr>
        <w:t xml:space="preserve">., </w:t>
      </w:r>
      <w:proofErr w:type="spellStart"/>
      <w:r w:rsidR="0005561F" w:rsidRPr="00560F82">
        <w:rPr>
          <w:color w:val="000000" w:themeColor="text1"/>
          <w:sz w:val="28"/>
          <w:szCs w:val="28"/>
          <w:lang w:val="uk-UA"/>
        </w:rPr>
        <w:t>Шинькович</w:t>
      </w:r>
      <w:proofErr w:type="spellEnd"/>
      <w:r w:rsidR="0005561F" w:rsidRPr="00560F82">
        <w:rPr>
          <w:color w:val="000000" w:themeColor="text1"/>
          <w:sz w:val="28"/>
          <w:szCs w:val="28"/>
          <w:lang w:val="uk-UA"/>
        </w:rPr>
        <w:t xml:space="preserve"> </w:t>
      </w:r>
      <w:proofErr w:type="spellStart"/>
      <w:r w:rsidR="0005561F" w:rsidRPr="00560F82">
        <w:rPr>
          <w:color w:val="000000" w:themeColor="text1"/>
          <w:sz w:val="28"/>
          <w:szCs w:val="28"/>
          <w:lang w:val="uk-UA"/>
        </w:rPr>
        <w:t>А.В</w:t>
      </w:r>
      <w:proofErr w:type="spellEnd"/>
      <w:r w:rsidR="0005561F" w:rsidRPr="00560F82">
        <w:rPr>
          <w:color w:val="000000" w:themeColor="text1"/>
          <w:sz w:val="28"/>
          <w:szCs w:val="28"/>
          <w:lang w:val="uk-UA"/>
        </w:rPr>
        <w:t>. відкликали свої підписи),</w:t>
      </w:r>
      <w:r w:rsidR="0009387A" w:rsidRPr="00560F82">
        <w:rPr>
          <w:color w:val="000000" w:themeColor="text1"/>
          <w:sz w:val="28"/>
          <w:szCs w:val="28"/>
          <w:lang w:val="uk-UA"/>
        </w:rPr>
        <w:t xml:space="preserve"> Комітет відмічає</w:t>
      </w:r>
      <w:r w:rsidR="0005561F" w:rsidRPr="00560F82">
        <w:rPr>
          <w:color w:val="000000" w:themeColor="text1"/>
          <w:sz w:val="28"/>
          <w:szCs w:val="28"/>
          <w:lang w:val="uk-UA"/>
        </w:rPr>
        <w:t>.</w:t>
      </w:r>
    </w:p>
    <w:p w:rsidR="00E0249B" w:rsidRPr="00560F82" w:rsidRDefault="00E0249B" w:rsidP="00E0249B">
      <w:pPr>
        <w:pStyle w:val="1"/>
        <w:spacing w:line="340" w:lineRule="exact"/>
        <w:ind w:left="0" w:firstLine="709"/>
        <w:jc w:val="both"/>
        <w:rPr>
          <w:color w:val="000000" w:themeColor="text1"/>
          <w:sz w:val="28"/>
          <w:szCs w:val="28"/>
          <w:lang w:eastAsia="ru-RU"/>
        </w:rPr>
      </w:pPr>
      <w:r w:rsidRPr="00560F82">
        <w:rPr>
          <w:color w:val="000000" w:themeColor="text1"/>
          <w:sz w:val="28"/>
          <w:szCs w:val="28"/>
        </w:rPr>
        <w:t xml:space="preserve">Як зазначено у пояснювальній записці до законопроекту його метою </w:t>
      </w:r>
      <w:r w:rsidRPr="00560F82">
        <w:rPr>
          <w:color w:val="000000" w:themeColor="text1"/>
          <w:sz w:val="28"/>
          <w:szCs w:val="28"/>
          <w:lang w:eastAsia="ru-RU"/>
        </w:rPr>
        <w:t>є  встановлення належного контролю за кількістю домашніх та безпритульних тварин, запобігання зростанню чисельності безпритульних тварин, сприяння створенню комфортних умов співіснування людей та тварин в населених пунктах  та покращення їх санітарно-епідемічного стану, створення ефективної системи контролю за своєчасністю щеплення тварин від сказу та інших захворювань, що є небезпечними для людини, зниження рівня конфліктності та соціальної напруги  у питаннях, пов’язаних з тваринами, зниження рівня агресії населення по відношенню до тварин, запобігання  злочинам, пов’язаним з жорстоким поводженням з тваринами, сприяння зростанню рівня моральності у суспільстві, підвищення іміджу України як країни ,що поділяє гуманний та цивілізований підхід щодо вирішення питань, пов’язаних з тваринами.</w:t>
      </w:r>
    </w:p>
    <w:p w:rsidR="00E0249B" w:rsidRPr="00560F82" w:rsidRDefault="00E0249B" w:rsidP="00E0249B">
      <w:pPr>
        <w:pStyle w:val="1"/>
        <w:spacing w:line="340" w:lineRule="exact"/>
        <w:ind w:left="0" w:firstLine="709"/>
        <w:jc w:val="both"/>
        <w:rPr>
          <w:color w:val="000000" w:themeColor="text1"/>
          <w:sz w:val="28"/>
          <w:szCs w:val="28"/>
          <w:lang w:eastAsia="ru-RU"/>
        </w:rPr>
      </w:pPr>
      <w:r w:rsidRPr="00560F82">
        <w:rPr>
          <w:color w:val="000000" w:themeColor="text1"/>
          <w:sz w:val="28"/>
          <w:szCs w:val="28"/>
          <w:lang w:eastAsia="ru-RU"/>
        </w:rPr>
        <w:t xml:space="preserve">Законопроектом також передбачено підвищення відповідальності власників та опікунів тварин за порушення умов їх утримання, жорстоке </w:t>
      </w:r>
      <w:r w:rsidRPr="00560F82">
        <w:rPr>
          <w:color w:val="000000" w:themeColor="text1"/>
          <w:sz w:val="28"/>
          <w:szCs w:val="28"/>
          <w:lang w:eastAsia="ru-RU"/>
        </w:rPr>
        <w:lastRenderedPageBreak/>
        <w:t>поводження з ними та безвідповідальне ставлення до вирішення  питань, пов’язаних з утриманням тварин.</w:t>
      </w:r>
    </w:p>
    <w:p w:rsidR="00E0249B" w:rsidRPr="00560F82" w:rsidRDefault="00E0249B" w:rsidP="002E242E">
      <w:pPr>
        <w:jc w:val="both"/>
        <w:rPr>
          <w:color w:val="000000" w:themeColor="text1"/>
          <w:sz w:val="28"/>
          <w:szCs w:val="28"/>
          <w:lang w:val="uk-UA"/>
        </w:rPr>
      </w:pPr>
      <w:r w:rsidRPr="00560F82">
        <w:rPr>
          <w:color w:val="000000" w:themeColor="text1"/>
          <w:sz w:val="28"/>
          <w:szCs w:val="28"/>
          <w:lang w:val="uk-UA"/>
        </w:rPr>
        <w:tab/>
        <w:t xml:space="preserve">Для реалізації цієї мети проектом пропонується </w:t>
      </w:r>
      <w:r w:rsidR="00276A5D" w:rsidRPr="00560F82">
        <w:rPr>
          <w:color w:val="000000" w:themeColor="text1"/>
          <w:sz w:val="28"/>
          <w:szCs w:val="28"/>
          <w:lang w:val="uk-UA"/>
        </w:rPr>
        <w:t>запровадити систему реєстрації та обліку домашніх і безпритульних тварин.</w:t>
      </w:r>
    </w:p>
    <w:p w:rsidR="00D61700" w:rsidRPr="00560F82" w:rsidRDefault="00D61700" w:rsidP="00276A5D">
      <w:pPr>
        <w:ind w:firstLine="708"/>
        <w:jc w:val="both"/>
        <w:rPr>
          <w:color w:val="000000" w:themeColor="text1"/>
          <w:sz w:val="28"/>
          <w:szCs w:val="28"/>
          <w:lang w:val="uk-UA"/>
        </w:rPr>
      </w:pPr>
      <w:r w:rsidRPr="00560F82">
        <w:rPr>
          <w:color w:val="000000" w:themeColor="text1"/>
          <w:sz w:val="28"/>
          <w:szCs w:val="28"/>
          <w:lang w:val="uk-UA"/>
        </w:rPr>
        <w:t>Проектом передбачено, що реєстрація тварин буде здійснюватися за рахунок власників тварин, а реєстрація безпритульних тварин за рахунок бюджету.</w:t>
      </w:r>
      <w:r w:rsidR="00A26790" w:rsidRPr="00560F82">
        <w:rPr>
          <w:color w:val="000000" w:themeColor="text1"/>
          <w:sz w:val="28"/>
          <w:szCs w:val="28"/>
          <w:lang w:val="uk-UA"/>
        </w:rPr>
        <w:t xml:space="preserve"> Також пропонується встановити адміністративний збір за державну реєстрацію домашніх або безпритульних тварин у розмірі 0,1 прожиткового мінімуму для працездатних осіб. </w:t>
      </w:r>
    </w:p>
    <w:p w:rsidR="003966AF" w:rsidRPr="00560F82" w:rsidRDefault="000453F8" w:rsidP="00276A5D">
      <w:pPr>
        <w:ind w:firstLine="708"/>
        <w:jc w:val="both"/>
        <w:rPr>
          <w:color w:val="000000" w:themeColor="text1"/>
          <w:sz w:val="28"/>
          <w:szCs w:val="28"/>
          <w:lang w:val="uk-UA"/>
        </w:rPr>
      </w:pPr>
      <w:r w:rsidRPr="00560F82">
        <w:rPr>
          <w:color w:val="000000" w:themeColor="text1"/>
          <w:sz w:val="28"/>
          <w:szCs w:val="28"/>
          <w:lang w:val="uk-UA"/>
        </w:rPr>
        <w:t xml:space="preserve">Проектом запроваджується створення електронної бази даних обліку домашніх та безпритульних тварин але </w:t>
      </w:r>
      <w:r w:rsidR="006E0B54" w:rsidRPr="00560F82">
        <w:rPr>
          <w:color w:val="000000" w:themeColor="text1"/>
          <w:sz w:val="28"/>
          <w:szCs w:val="28"/>
          <w:lang w:val="uk-UA"/>
        </w:rPr>
        <w:t xml:space="preserve">не визначені джерела коштів на створення реєстру, що суперечить частині третій статті 91 Регламенту Верховної Ради України. </w:t>
      </w:r>
      <w:r w:rsidR="003966AF" w:rsidRPr="00560F82">
        <w:rPr>
          <w:color w:val="000000" w:themeColor="text1"/>
          <w:sz w:val="28"/>
          <w:szCs w:val="28"/>
          <w:lang w:val="uk-UA"/>
        </w:rPr>
        <w:t>Заходи із створення, впровадження та супроводження програмного забезпечення електронної бази даних обліку домашніх та безпритульних тварин, які мають власників або опікунів, технічного і технологічного забезпечення, збереження та захисту даних електронної бази відповідно до законів України "Про захист інформації в інформаці</w:t>
      </w:r>
      <w:r w:rsidR="002468BA" w:rsidRPr="00560F82">
        <w:rPr>
          <w:color w:val="000000" w:themeColor="text1"/>
          <w:sz w:val="28"/>
          <w:szCs w:val="28"/>
          <w:lang w:val="uk-UA"/>
        </w:rPr>
        <w:t>й</w:t>
      </w:r>
      <w:r w:rsidR="003966AF" w:rsidRPr="00560F82">
        <w:rPr>
          <w:color w:val="000000" w:themeColor="text1"/>
          <w:sz w:val="28"/>
          <w:szCs w:val="28"/>
          <w:lang w:val="uk-UA"/>
        </w:rPr>
        <w:t>но-</w:t>
      </w:r>
      <w:r w:rsidR="002468BA" w:rsidRPr="00560F82">
        <w:rPr>
          <w:color w:val="000000" w:themeColor="text1"/>
          <w:sz w:val="28"/>
          <w:szCs w:val="28"/>
          <w:lang w:val="uk-UA"/>
        </w:rPr>
        <w:t>телекомунікаційних системах", "Про захист персональних даних" потребуватимуть значних фінансових витрат як на етапі проектування, так і на етапі впровадження та подальшої експлуатації.</w:t>
      </w:r>
    </w:p>
    <w:p w:rsidR="00E1789E" w:rsidRPr="00560F82" w:rsidRDefault="006E0B54" w:rsidP="00276A5D">
      <w:pPr>
        <w:ind w:firstLine="708"/>
        <w:jc w:val="both"/>
        <w:rPr>
          <w:color w:val="000000" w:themeColor="text1"/>
          <w:sz w:val="28"/>
          <w:szCs w:val="28"/>
          <w:lang w:val="uk-UA"/>
        </w:rPr>
      </w:pPr>
      <w:r w:rsidRPr="00560F82">
        <w:rPr>
          <w:color w:val="000000" w:themeColor="text1"/>
          <w:sz w:val="28"/>
          <w:szCs w:val="28"/>
          <w:lang w:val="uk-UA"/>
        </w:rPr>
        <w:t>Разом з тим у пояснювальній записці зазначено, що його прийняття не потребуватиме додаткових витрат з Державного бюджету.</w:t>
      </w:r>
      <w:r w:rsidR="00A26790" w:rsidRPr="00560F82">
        <w:rPr>
          <w:color w:val="000000" w:themeColor="text1"/>
          <w:sz w:val="28"/>
          <w:szCs w:val="28"/>
          <w:lang w:val="uk-UA"/>
        </w:rPr>
        <w:t xml:space="preserve"> А у статті 9</w:t>
      </w:r>
      <w:r w:rsidR="00A26790" w:rsidRPr="00560F82">
        <w:rPr>
          <w:color w:val="000000" w:themeColor="text1"/>
          <w:sz w:val="28"/>
          <w:szCs w:val="28"/>
          <w:vertAlign w:val="superscript"/>
          <w:lang w:val="uk-UA"/>
        </w:rPr>
        <w:t xml:space="preserve">7 </w:t>
      </w:r>
      <w:r w:rsidR="00A26790" w:rsidRPr="00560F82">
        <w:rPr>
          <w:color w:val="000000" w:themeColor="text1"/>
          <w:sz w:val="28"/>
          <w:szCs w:val="28"/>
          <w:lang w:val="uk-UA"/>
        </w:rPr>
        <w:t>проекту зазначено, що фінансування ведення та функціонування електронної бази даних обліку домашніх та безпритульних тварин, які мають власників або опікунів, здійснюється за рахунок коштів державного бюджету.</w:t>
      </w:r>
    </w:p>
    <w:p w:rsidR="00D61700" w:rsidRPr="00560F82" w:rsidRDefault="0067496E" w:rsidP="00276A5D">
      <w:pPr>
        <w:ind w:firstLine="708"/>
        <w:jc w:val="both"/>
        <w:rPr>
          <w:color w:val="000000" w:themeColor="text1"/>
          <w:sz w:val="28"/>
          <w:szCs w:val="28"/>
          <w:lang w:val="uk-UA"/>
        </w:rPr>
      </w:pPr>
      <w:r w:rsidRPr="00560F82">
        <w:rPr>
          <w:color w:val="000000" w:themeColor="text1"/>
          <w:sz w:val="28"/>
          <w:szCs w:val="28"/>
          <w:lang w:val="uk-UA"/>
        </w:rPr>
        <w:t xml:space="preserve">У проекті закладені норми, що не є конкретизованими. Так до "інших тварин" можна віднести усіх тварин </w:t>
      </w:r>
      <w:r w:rsidR="009A54CB" w:rsidRPr="00560F82">
        <w:rPr>
          <w:color w:val="000000" w:themeColor="text1"/>
          <w:sz w:val="28"/>
          <w:szCs w:val="28"/>
          <w:lang w:val="uk-UA"/>
        </w:rPr>
        <w:t>у значенні абзацу 1 частини 1 статті 3 Закону України "Про тваринний світ": хордових, у тому числі хребетних (ссавців, птахів, плазунів, земноводних, риб тощо) і безхребетних (членистоногих, молюсків, голкошкірих тощо) в усьому їх видовому і популяційному різноманітті на всіх етапах розвитку (ембріони, яйця, лялечки тощо). Таким чином йдеться про можливість дуже широкого тлумачення норм, що закладаються у проект, а це унеможливіть раціональне та справедливе регулювання у цій сфері.</w:t>
      </w:r>
    </w:p>
    <w:p w:rsidR="006E0E27" w:rsidRPr="00560F82" w:rsidRDefault="004C041B" w:rsidP="00276A5D">
      <w:pPr>
        <w:ind w:firstLine="708"/>
        <w:jc w:val="both"/>
        <w:rPr>
          <w:color w:val="000000" w:themeColor="text1"/>
          <w:sz w:val="28"/>
          <w:szCs w:val="28"/>
          <w:lang w:val="uk-UA"/>
        </w:rPr>
      </w:pPr>
      <w:r w:rsidRPr="00560F82">
        <w:rPr>
          <w:color w:val="000000" w:themeColor="text1"/>
          <w:sz w:val="28"/>
          <w:szCs w:val="28"/>
          <w:lang w:val="uk-UA"/>
        </w:rPr>
        <w:t xml:space="preserve">П'ята частина статті 15 проекту в частині внесення змін до Закону України "Про захист тварин від жорстокого поводження" надає право </w:t>
      </w:r>
      <w:proofErr w:type="spellStart"/>
      <w:r w:rsidRPr="00560F82">
        <w:rPr>
          <w:color w:val="000000" w:themeColor="text1"/>
          <w:sz w:val="28"/>
          <w:szCs w:val="28"/>
          <w:lang w:val="uk-UA"/>
        </w:rPr>
        <w:t>зоозахисним</w:t>
      </w:r>
      <w:proofErr w:type="spellEnd"/>
      <w:r w:rsidRPr="00560F82">
        <w:rPr>
          <w:color w:val="000000" w:themeColor="text1"/>
          <w:sz w:val="28"/>
          <w:szCs w:val="28"/>
          <w:lang w:val="uk-UA"/>
        </w:rPr>
        <w:t xml:space="preserve"> </w:t>
      </w:r>
      <w:r w:rsidR="00D85A81" w:rsidRPr="00560F82">
        <w:rPr>
          <w:color w:val="000000" w:themeColor="text1"/>
          <w:sz w:val="28"/>
          <w:szCs w:val="28"/>
          <w:lang w:val="uk-UA"/>
        </w:rPr>
        <w:t>громадс</w:t>
      </w:r>
      <w:r w:rsidR="0068704D" w:rsidRPr="00560F82">
        <w:rPr>
          <w:color w:val="000000" w:themeColor="text1"/>
          <w:sz w:val="28"/>
          <w:szCs w:val="28"/>
          <w:lang w:val="uk-UA"/>
        </w:rPr>
        <w:t xml:space="preserve">ьким і благодійним організаціям, журналістам безперешкодного доступу до притулків всіх форм власності для тварин у будь який час з метою перевірки умов утримання тварин, що не відповідає статті 13 Кримінального процесуального кодексу </w:t>
      </w:r>
      <w:r w:rsidR="00560F82">
        <w:rPr>
          <w:color w:val="000000" w:themeColor="text1"/>
          <w:sz w:val="28"/>
          <w:szCs w:val="28"/>
          <w:lang w:val="uk-UA"/>
        </w:rPr>
        <w:t xml:space="preserve">України </w:t>
      </w:r>
      <w:r w:rsidR="0068704D" w:rsidRPr="00560F82">
        <w:rPr>
          <w:color w:val="000000" w:themeColor="text1"/>
          <w:sz w:val="28"/>
          <w:szCs w:val="28"/>
          <w:lang w:val="uk-UA"/>
        </w:rPr>
        <w:t>у якій зазначено: "Не допускається проникнення до житла чи до іншого володіння особи, проведення в них огляду чи обшуку інакше як за вмотивованим судовим рішенням".</w:t>
      </w:r>
    </w:p>
    <w:p w:rsidR="0068704D" w:rsidRPr="00560F82" w:rsidRDefault="0068704D" w:rsidP="00276A5D">
      <w:pPr>
        <w:ind w:firstLine="708"/>
        <w:jc w:val="both"/>
        <w:rPr>
          <w:color w:val="000000" w:themeColor="text1"/>
          <w:sz w:val="28"/>
          <w:szCs w:val="28"/>
          <w:lang w:val="uk-UA"/>
        </w:rPr>
      </w:pPr>
      <w:r w:rsidRPr="00560F82">
        <w:rPr>
          <w:color w:val="000000" w:themeColor="text1"/>
          <w:sz w:val="28"/>
          <w:szCs w:val="28"/>
          <w:lang w:val="uk-UA"/>
        </w:rPr>
        <w:lastRenderedPageBreak/>
        <w:t xml:space="preserve">Частина друга статті 12  проекту </w:t>
      </w:r>
      <w:r w:rsidR="001D4E84" w:rsidRPr="00560F82">
        <w:rPr>
          <w:color w:val="000000" w:themeColor="text1"/>
          <w:sz w:val="28"/>
          <w:szCs w:val="28"/>
          <w:lang w:val="uk-UA"/>
        </w:rPr>
        <w:t xml:space="preserve">в частині внесення змін до Закону України "Про захист тварин від жорстокого поводження" </w:t>
      </w:r>
      <w:r w:rsidRPr="00560F82">
        <w:rPr>
          <w:color w:val="000000" w:themeColor="text1"/>
          <w:sz w:val="28"/>
          <w:szCs w:val="28"/>
          <w:lang w:val="uk-UA"/>
        </w:rPr>
        <w:t>передбачає обмеження прав власності на тварину до винесення судом відповідного рішення про припинення права власності та інших речових прав на тварину</w:t>
      </w:r>
      <w:r w:rsidR="001D4E84" w:rsidRPr="00560F82">
        <w:rPr>
          <w:color w:val="000000" w:themeColor="text1"/>
          <w:sz w:val="28"/>
          <w:szCs w:val="28"/>
          <w:lang w:val="uk-UA"/>
        </w:rPr>
        <w:t xml:space="preserve">: "Право власності та інші речові права на тварину можуть бути тимчасово обмежені шляхом їх вилучення органами Національної поліції або іншими уповноваженими органами на час розгляду судом справи про припинення права власності та інших речових </w:t>
      </w:r>
      <w:r w:rsidR="006143A8" w:rsidRPr="00560F82">
        <w:rPr>
          <w:color w:val="000000" w:themeColor="text1"/>
          <w:sz w:val="28"/>
          <w:szCs w:val="28"/>
          <w:lang w:val="uk-UA"/>
        </w:rPr>
        <w:t>п</w:t>
      </w:r>
      <w:r w:rsidR="001D4E84" w:rsidRPr="00560F82">
        <w:rPr>
          <w:color w:val="000000" w:themeColor="text1"/>
          <w:sz w:val="28"/>
          <w:szCs w:val="28"/>
          <w:lang w:val="uk-UA"/>
        </w:rPr>
        <w:t>рав на тварину".</w:t>
      </w:r>
      <w:r w:rsidR="006143A8" w:rsidRPr="00560F82">
        <w:rPr>
          <w:color w:val="000000" w:themeColor="text1"/>
          <w:sz w:val="28"/>
          <w:szCs w:val="28"/>
          <w:lang w:val="uk-UA"/>
        </w:rPr>
        <w:t xml:space="preserve"> Це протирічить статті 321 Цивільного кодексу України у якій зазначено, що примусове відчуження об'єктів права власності </w:t>
      </w:r>
      <w:r w:rsidR="002A73CE" w:rsidRPr="00560F82">
        <w:rPr>
          <w:color w:val="000000" w:themeColor="text1"/>
          <w:sz w:val="28"/>
          <w:szCs w:val="28"/>
          <w:lang w:val="uk-UA"/>
        </w:rPr>
        <w:t xml:space="preserve">може бути застосовано </w:t>
      </w:r>
      <w:r w:rsidR="006143A8" w:rsidRPr="00560F82">
        <w:rPr>
          <w:color w:val="000000" w:themeColor="text1"/>
          <w:sz w:val="28"/>
          <w:szCs w:val="28"/>
          <w:lang w:val="uk-UA"/>
        </w:rPr>
        <w:t>лише як виняток з мотивів суспільної необхідності на підставі і в порядку, встановлених законом, та за умови попереднього та повного відшкодування їх вартості.</w:t>
      </w:r>
    </w:p>
    <w:p w:rsidR="005C77DD" w:rsidRPr="00560F82" w:rsidRDefault="00E433DB" w:rsidP="00276A5D">
      <w:pPr>
        <w:ind w:firstLine="708"/>
        <w:jc w:val="both"/>
        <w:rPr>
          <w:color w:val="000000" w:themeColor="text1"/>
          <w:sz w:val="28"/>
          <w:szCs w:val="28"/>
          <w:lang w:val="uk-UA"/>
        </w:rPr>
      </w:pPr>
      <w:r w:rsidRPr="00560F82">
        <w:rPr>
          <w:color w:val="000000" w:themeColor="text1"/>
          <w:sz w:val="28"/>
          <w:szCs w:val="28"/>
          <w:lang w:val="uk-UA"/>
        </w:rPr>
        <w:t xml:space="preserve">У зв'язку з тим, що законопроектом не передбачено перехідного періоду постає низка питань, відповіді на які будуть актуальними після набуття ним чинності: </w:t>
      </w:r>
      <w:r w:rsidR="0072011E" w:rsidRPr="00560F82">
        <w:rPr>
          <w:color w:val="000000" w:themeColor="text1"/>
          <w:sz w:val="28"/>
          <w:szCs w:val="28"/>
          <w:lang w:val="uk-UA"/>
        </w:rPr>
        <w:t xml:space="preserve">де перетримувати конфіскованих тварин; хто буде шукати і за чий рахунок надавати такі приміщення чи майданчики; хто сплачуватиме за перетримку конфіскованих тварин, їх догляд і годування; хто оплачуватиме роботу осіб, які будуть доглядати за конфіскованими тваринами та прибирати приміщення, де вони утримуються; що робити із вже існуючими базами реєстрації та ідентифікації тварин як приватними, так тими, що ведуться кінологічними та </w:t>
      </w:r>
      <w:proofErr w:type="spellStart"/>
      <w:r w:rsidR="0072011E" w:rsidRPr="00560F82">
        <w:rPr>
          <w:color w:val="000000" w:themeColor="text1"/>
          <w:sz w:val="28"/>
          <w:szCs w:val="28"/>
          <w:lang w:val="uk-UA"/>
        </w:rPr>
        <w:t>фелінологічними</w:t>
      </w:r>
      <w:proofErr w:type="spellEnd"/>
      <w:r w:rsidR="0072011E" w:rsidRPr="00560F82">
        <w:rPr>
          <w:color w:val="000000" w:themeColor="text1"/>
          <w:sz w:val="28"/>
          <w:szCs w:val="28"/>
          <w:lang w:val="uk-UA"/>
        </w:rPr>
        <w:t xml:space="preserve"> громадськими організаціями; чи потрібно повторно сплачувати за реєстрацію особам</w:t>
      </w:r>
      <w:r w:rsidR="00A77A29" w:rsidRPr="00560F82">
        <w:rPr>
          <w:color w:val="000000" w:themeColor="text1"/>
          <w:sz w:val="28"/>
          <w:szCs w:val="28"/>
          <w:lang w:val="uk-UA"/>
        </w:rPr>
        <w:t>, які вже зареєстрували своїх тварин та багато інших?</w:t>
      </w:r>
    </w:p>
    <w:p w:rsidR="00A77A29" w:rsidRPr="00560F82" w:rsidRDefault="00A77A29" w:rsidP="00276A5D">
      <w:pPr>
        <w:ind w:firstLine="708"/>
        <w:jc w:val="both"/>
        <w:rPr>
          <w:color w:val="000000" w:themeColor="text1"/>
          <w:sz w:val="28"/>
          <w:szCs w:val="28"/>
          <w:lang w:val="uk-UA"/>
        </w:rPr>
      </w:pPr>
      <w:r w:rsidRPr="00560F82">
        <w:rPr>
          <w:color w:val="000000" w:themeColor="text1"/>
          <w:sz w:val="28"/>
          <w:szCs w:val="28"/>
          <w:lang w:val="uk-UA"/>
        </w:rPr>
        <w:t>Наведені вище питання демонструють, що без значних бюджетних витрат як з місцевих так і з державного бюджету реалізація положень проекту сумнівна.</w:t>
      </w:r>
    </w:p>
    <w:p w:rsidR="00886CDA" w:rsidRPr="00560F82" w:rsidRDefault="00FA2529" w:rsidP="00276A5D">
      <w:pPr>
        <w:ind w:firstLine="708"/>
        <w:jc w:val="both"/>
        <w:rPr>
          <w:color w:val="000000" w:themeColor="text1"/>
          <w:sz w:val="28"/>
          <w:szCs w:val="28"/>
          <w:lang w:val="uk-UA"/>
        </w:rPr>
      </w:pPr>
      <w:r w:rsidRPr="00560F82">
        <w:rPr>
          <w:color w:val="000000" w:themeColor="text1"/>
          <w:sz w:val="28"/>
          <w:szCs w:val="28"/>
          <w:lang w:val="uk-UA"/>
        </w:rPr>
        <w:t xml:space="preserve">Законопроектом пропонується </w:t>
      </w:r>
      <w:proofErr w:type="spellStart"/>
      <w:r w:rsidRPr="00560F82">
        <w:rPr>
          <w:color w:val="000000" w:themeColor="text1"/>
          <w:sz w:val="28"/>
          <w:szCs w:val="28"/>
          <w:lang w:val="uk-UA"/>
        </w:rPr>
        <w:t>внести</w:t>
      </w:r>
      <w:proofErr w:type="spellEnd"/>
      <w:r w:rsidRPr="00560F82">
        <w:rPr>
          <w:color w:val="000000" w:themeColor="text1"/>
          <w:sz w:val="28"/>
          <w:szCs w:val="28"/>
          <w:lang w:val="uk-UA"/>
        </w:rPr>
        <w:t xml:space="preserve"> зміни до Кодексу України про адміністративні правопорушення та до Кримінального кодексу України. </w:t>
      </w:r>
      <w:proofErr w:type="spellStart"/>
      <w:r w:rsidRPr="00560F82">
        <w:rPr>
          <w:color w:val="000000" w:themeColor="text1"/>
          <w:sz w:val="28"/>
          <w:szCs w:val="28"/>
          <w:lang w:val="uk-UA"/>
        </w:rPr>
        <w:t>Обгрунтування</w:t>
      </w:r>
      <w:proofErr w:type="spellEnd"/>
      <w:r w:rsidRPr="00560F82">
        <w:rPr>
          <w:color w:val="000000" w:themeColor="text1"/>
          <w:sz w:val="28"/>
          <w:szCs w:val="28"/>
          <w:lang w:val="uk-UA"/>
        </w:rPr>
        <w:t xml:space="preserve"> щодо їх розмірів та необхідності підвищення відсутнє.</w:t>
      </w:r>
    </w:p>
    <w:p w:rsidR="00FA2529" w:rsidRPr="00560F82" w:rsidRDefault="00FA2529" w:rsidP="00FA2529">
      <w:pPr>
        <w:ind w:firstLine="708"/>
        <w:jc w:val="both"/>
        <w:rPr>
          <w:color w:val="000000" w:themeColor="text1"/>
          <w:sz w:val="28"/>
          <w:szCs w:val="28"/>
          <w:lang w:val="uk-UA"/>
        </w:rPr>
      </w:pPr>
      <w:r w:rsidRPr="00560F82">
        <w:rPr>
          <w:color w:val="000000" w:themeColor="text1"/>
          <w:sz w:val="28"/>
          <w:szCs w:val="28"/>
          <w:lang w:val="uk-UA"/>
        </w:rPr>
        <w:t xml:space="preserve">Наприклад, за забруднення і засмічення вод, порушення водоохоронного режиму на водозаборах, яке спричиняє їх забруднення, водну ерозію </w:t>
      </w:r>
      <w:proofErr w:type="spellStart"/>
      <w:r w:rsidRPr="00560F82">
        <w:rPr>
          <w:color w:val="000000" w:themeColor="text1"/>
          <w:sz w:val="28"/>
          <w:szCs w:val="28"/>
          <w:lang w:val="uk-UA"/>
        </w:rPr>
        <w:t>грунтівта</w:t>
      </w:r>
      <w:proofErr w:type="spellEnd"/>
      <w:r w:rsidRPr="00560F82">
        <w:rPr>
          <w:color w:val="000000" w:themeColor="text1"/>
          <w:sz w:val="28"/>
          <w:szCs w:val="28"/>
          <w:lang w:val="uk-UA"/>
        </w:rPr>
        <w:t xml:space="preserve"> інші шкідливі явища (стаття 59 КУпАП) передбачений штраф у розмірі від трьох до семи неоподатковуваних мінімумів доходів громадян (від 51 до 119 грн.), і на посадових осіб – від п'яти до восьми неоподатковуваних мінімумів доходів громадян (від 85 до 136 грн.)</w:t>
      </w:r>
    </w:p>
    <w:p w:rsidR="00DA03C1" w:rsidRPr="00560F82" w:rsidRDefault="00201244" w:rsidP="00EA557B">
      <w:pPr>
        <w:ind w:firstLine="708"/>
        <w:jc w:val="both"/>
        <w:rPr>
          <w:color w:val="000000" w:themeColor="text1"/>
          <w:sz w:val="28"/>
          <w:szCs w:val="28"/>
          <w:lang w:val="uk-UA"/>
        </w:rPr>
      </w:pPr>
      <w:r w:rsidRPr="00560F82">
        <w:rPr>
          <w:color w:val="000000" w:themeColor="text1"/>
          <w:sz w:val="28"/>
          <w:szCs w:val="28"/>
          <w:lang w:val="uk-UA"/>
        </w:rPr>
        <w:t xml:space="preserve">Новою статтею 154-1 КУпАП запропонованій у законопроекті </w:t>
      </w:r>
      <w:proofErr w:type="spellStart"/>
      <w:r w:rsidRPr="00560F82">
        <w:rPr>
          <w:color w:val="000000" w:themeColor="text1"/>
          <w:sz w:val="28"/>
          <w:szCs w:val="28"/>
          <w:lang w:val="uk-UA"/>
        </w:rPr>
        <w:t>неприбирання</w:t>
      </w:r>
      <w:proofErr w:type="spellEnd"/>
      <w:r w:rsidRPr="00560F82">
        <w:rPr>
          <w:color w:val="000000" w:themeColor="text1"/>
          <w:sz w:val="28"/>
          <w:szCs w:val="28"/>
          <w:lang w:val="uk-UA"/>
        </w:rPr>
        <w:t xml:space="preserve"> власником, опікуном тварини екскрементів тварини в квартирі, сходових площадках та інших місцях загального користування в будинках, прибудинкових територіях, у дворах та інших місцях загального користування, а також у громадських місцях передбачений штраф у розмірі </w:t>
      </w:r>
      <w:r w:rsidR="00EA557B" w:rsidRPr="00560F82">
        <w:rPr>
          <w:color w:val="000000" w:themeColor="text1"/>
          <w:sz w:val="28"/>
          <w:szCs w:val="28"/>
          <w:lang w:val="uk-UA"/>
        </w:rPr>
        <w:t>від п'ятдесяти до ста неоподатковуваних мінімумів доходів громадян (від 850 до 1700 грн.).</w:t>
      </w:r>
    </w:p>
    <w:p w:rsidR="00EA557B" w:rsidRPr="00560F82" w:rsidRDefault="00EE50B7" w:rsidP="00EA557B">
      <w:pPr>
        <w:ind w:firstLine="708"/>
        <w:jc w:val="both"/>
        <w:rPr>
          <w:color w:val="000000" w:themeColor="text1"/>
          <w:sz w:val="28"/>
          <w:szCs w:val="28"/>
          <w:lang w:val="uk-UA"/>
        </w:rPr>
      </w:pPr>
      <w:r w:rsidRPr="00560F82">
        <w:rPr>
          <w:color w:val="000000" w:themeColor="text1"/>
          <w:sz w:val="28"/>
          <w:szCs w:val="28"/>
          <w:lang w:val="uk-UA"/>
        </w:rPr>
        <w:t>У першому випадку значущість діяння, а саме вплив на навколишнє природне середовище</w:t>
      </w:r>
      <w:r w:rsidR="00D76923" w:rsidRPr="00560F82">
        <w:rPr>
          <w:color w:val="000000" w:themeColor="text1"/>
          <w:sz w:val="28"/>
          <w:szCs w:val="28"/>
        </w:rPr>
        <w:t xml:space="preserve"> </w:t>
      </w:r>
      <w:r w:rsidR="00D76923" w:rsidRPr="00560F82">
        <w:rPr>
          <w:color w:val="000000" w:themeColor="text1"/>
          <w:sz w:val="28"/>
          <w:szCs w:val="28"/>
          <w:lang w:val="uk-UA"/>
        </w:rPr>
        <w:t>значно серйозніші.</w:t>
      </w:r>
    </w:p>
    <w:p w:rsidR="00D76923" w:rsidRPr="00560F82" w:rsidRDefault="00EC2A4D" w:rsidP="00EC2A4D">
      <w:pPr>
        <w:ind w:firstLine="708"/>
        <w:jc w:val="both"/>
        <w:rPr>
          <w:color w:val="000000" w:themeColor="text1"/>
          <w:sz w:val="28"/>
          <w:szCs w:val="28"/>
          <w:lang w:val="uk-UA"/>
        </w:rPr>
      </w:pPr>
      <w:r w:rsidRPr="00560F82">
        <w:rPr>
          <w:color w:val="000000" w:themeColor="text1"/>
          <w:sz w:val="28"/>
          <w:szCs w:val="28"/>
          <w:lang w:val="uk-UA"/>
        </w:rPr>
        <w:lastRenderedPageBreak/>
        <w:t xml:space="preserve">Також пропонується (статті 154-3, 154-4) штраф у триста неоподатковуваних мінімумів доходів громадян (5100 грн.) за порушення вимог щодо розведення домашніх тварин, їх обов'язкової </w:t>
      </w:r>
      <w:proofErr w:type="spellStart"/>
      <w:r w:rsidRPr="00560F82">
        <w:rPr>
          <w:color w:val="000000" w:themeColor="text1"/>
          <w:sz w:val="28"/>
          <w:szCs w:val="28"/>
          <w:lang w:val="uk-UA"/>
        </w:rPr>
        <w:t>біостерилізації</w:t>
      </w:r>
      <w:proofErr w:type="spellEnd"/>
      <w:r w:rsidRPr="00560F82">
        <w:rPr>
          <w:color w:val="000000" w:themeColor="text1"/>
          <w:sz w:val="28"/>
          <w:szCs w:val="28"/>
          <w:lang w:val="uk-UA"/>
        </w:rPr>
        <w:t xml:space="preserve"> (яка не є безкоштовною). За торгівлю домашніми тваринами "з рук" у невстановлених місцях або без ветеринарних документів (стаття 154-5) адміністративний штраф пропонується встановити у розмірі від десяти до двадцяти неоподатковуваних мінімумів доходів громадян (170-340 грн).</w:t>
      </w:r>
    </w:p>
    <w:p w:rsidR="00EC2A4D" w:rsidRPr="00560F82" w:rsidRDefault="00BB3B06" w:rsidP="00EC2A4D">
      <w:pPr>
        <w:ind w:firstLine="708"/>
        <w:jc w:val="both"/>
        <w:rPr>
          <w:color w:val="000000" w:themeColor="text1"/>
          <w:sz w:val="28"/>
          <w:szCs w:val="28"/>
          <w:lang w:val="uk-UA"/>
        </w:rPr>
      </w:pPr>
      <w:r w:rsidRPr="00560F82">
        <w:rPr>
          <w:color w:val="000000" w:themeColor="text1"/>
          <w:sz w:val="28"/>
          <w:szCs w:val="28"/>
          <w:lang w:val="uk-UA"/>
        </w:rPr>
        <w:t>В проекті Закону відсутня відповідь на запитання: хто встановлюватиме вимоги щодо розведення домашніх тварин і хто матиме достатню компетенцію, щоб кваліфікувати таке правопорушення?</w:t>
      </w:r>
    </w:p>
    <w:p w:rsidR="00BB3B06" w:rsidRPr="00560F82" w:rsidRDefault="00BB3B06" w:rsidP="00EC2A4D">
      <w:pPr>
        <w:ind w:firstLine="708"/>
        <w:jc w:val="both"/>
        <w:rPr>
          <w:color w:val="000000" w:themeColor="text1"/>
          <w:sz w:val="28"/>
          <w:szCs w:val="28"/>
          <w:lang w:val="uk-UA"/>
        </w:rPr>
      </w:pPr>
      <w:r w:rsidRPr="00560F82">
        <w:rPr>
          <w:color w:val="000000" w:themeColor="text1"/>
          <w:sz w:val="28"/>
          <w:szCs w:val="28"/>
          <w:lang w:val="uk-UA"/>
        </w:rPr>
        <w:t xml:space="preserve">Пропоновані в законопроекті зміни щодо відповідальності за жорстоке поводження з тваринами не відповідають принципу правової визначеності, </w:t>
      </w:r>
      <w:r w:rsidR="00BD348B" w:rsidRPr="00560F82">
        <w:rPr>
          <w:color w:val="000000" w:themeColor="text1"/>
          <w:sz w:val="28"/>
          <w:szCs w:val="28"/>
          <w:lang w:val="uk-UA"/>
        </w:rPr>
        <w:t>що</w:t>
      </w:r>
      <w:r w:rsidRPr="00560F82">
        <w:rPr>
          <w:color w:val="000000" w:themeColor="text1"/>
          <w:sz w:val="28"/>
          <w:szCs w:val="28"/>
          <w:lang w:val="uk-UA"/>
        </w:rPr>
        <w:t xml:space="preserve"> на практиці може призвести до неоднако</w:t>
      </w:r>
      <w:r w:rsidR="00BD348B" w:rsidRPr="00560F82">
        <w:rPr>
          <w:color w:val="000000" w:themeColor="text1"/>
          <w:sz w:val="28"/>
          <w:szCs w:val="28"/>
          <w:lang w:val="uk-UA"/>
        </w:rPr>
        <w:t xml:space="preserve">вого застосування правових норм, а також незрозумілість в юрисдикції. </w:t>
      </w:r>
      <w:r w:rsidR="00A36F15" w:rsidRPr="00560F82">
        <w:rPr>
          <w:color w:val="000000" w:themeColor="text1"/>
          <w:sz w:val="28"/>
          <w:szCs w:val="28"/>
          <w:lang w:val="uk-UA"/>
        </w:rPr>
        <w:t>Проект не дає відповіді – за які діяння буде наставати адміністративна відповідальність за статтею 89 КУпАП, а за які – кримінальна за статтею 299 ККУ (жорстоке поводження з тваринами)?</w:t>
      </w:r>
    </w:p>
    <w:p w:rsidR="00A36F15" w:rsidRPr="00560F82" w:rsidRDefault="004F63F6" w:rsidP="00EC2A4D">
      <w:pPr>
        <w:ind w:firstLine="708"/>
        <w:jc w:val="both"/>
        <w:rPr>
          <w:color w:val="000000" w:themeColor="text1"/>
          <w:sz w:val="28"/>
          <w:szCs w:val="28"/>
          <w:lang w:val="uk-UA"/>
        </w:rPr>
      </w:pPr>
      <w:r w:rsidRPr="00560F82">
        <w:rPr>
          <w:color w:val="000000" w:themeColor="text1"/>
          <w:sz w:val="28"/>
          <w:szCs w:val="28"/>
          <w:lang w:val="uk-UA"/>
        </w:rPr>
        <w:t xml:space="preserve">Комітет з питань запобігання і протидії корупції у своєму висновку зазначив, що у проекті акту не виявлено </w:t>
      </w:r>
      <w:proofErr w:type="spellStart"/>
      <w:r w:rsidRPr="00560F82">
        <w:rPr>
          <w:color w:val="000000" w:themeColor="text1"/>
          <w:sz w:val="28"/>
          <w:szCs w:val="28"/>
          <w:lang w:val="uk-UA"/>
        </w:rPr>
        <w:t>корупціогенних</w:t>
      </w:r>
      <w:proofErr w:type="spellEnd"/>
      <w:r w:rsidRPr="00560F82">
        <w:rPr>
          <w:color w:val="000000" w:themeColor="text1"/>
          <w:sz w:val="28"/>
          <w:szCs w:val="28"/>
          <w:lang w:val="uk-UA"/>
        </w:rPr>
        <w:t xml:space="preserve"> факторів. Разом з тим Комітет зауважує, що законопроектом, а саме статтею 32 (Нагляд органів Національної поліції або інші уповноважені органи</w:t>
      </w:r>
      <w:r w:rsidR="005151D7" w:rsidRPr="00560F82">
        <w:rPr>
          <w:color w:val="000000" w:themeColor="text1"/>
          <w:sz w:val="28"/>
          <w:szCs w:val="28"/>
          <w:lang w:val="uk-UA"/>
        </w:rPr>
        <w:t>) Закону України "Про захист тварин від жорстокого поводження" "відкривається безперешкодний доступ працівників поліції та інших уповноважених органів (які чітко не визначені у контексті запропонованої норми) до житла громадян. Оскільки, інакше правоохоронці та уповноважені органи ніяк не зможуть перевірити власників, чи не завагітніла часом "</w:t>
      </w:r>
      <w:proofErr w:type="spellStart"/>
      <w:r w:rsidR="005151D7" w:rsidRPr="00560F82">
        <w:rPr>
          <w:color w:val="000000" w:themeColor="text1"/>
          <w:sz w:val="28"/>
          <w:szCs w:val="28"/>
          <w:lang w:val="uk-UA"/>
        </w:rPr>
        <w:t>несанкціоновано</w:t>
      </w:r>
      <w:proofErr w:type="spellEnd"/>
      <w:r w:rsidR="005151D7" w:rsidRPr="00560F82">
        <w:rPr>
          <w:color w:val="000000" w:themeColor="text1"/>
          <w:sz w:val="28"/>
          <w:szCs w:val="28"/>
          <w:lang w:val="uk-UA"/>
        </w:rPr>
        <w:t xml:space="preserve">" їх тварина. Під приводом пошуку та обліку незареєстрованих домашніх тварин поліція та уповноважені органи зможуть проводити </w:t>
      </w:r>
      <w:proofErr w:type="spellStart"/>
      <w:r w:rsidR="005151D7" w:rsidRPr="00560F82">
        <w:rPr>
          <w:color w:val="000000" w:themeColor="text1"/>
          <w:sz w:val="28"/>
          <w:szCs w:val="28"/>
          <w:lang w:val="uk-UA"/>
        </w:rPr>
        <w:t>поквартирні</w:t>
      </w:r>
      <w:proofErr w:type="spellEnd"/>
      <w:r w:rsidR="005151D7" w:rsidRPr="00560F82">
        <w:rPr>
          <w:color w:val="000000" w:themeColor="text1"/>
          <w:sz w:val="28"/>
          <w:szCs w:val="28"/>
          <w:lang w:val="uk-UA"/>
        </w:rPr>
        <w:t xml:space="preserve"> обходи із особистої зацікавленості".</w:t>
      </w:r>
    </w:p>
    <w:p w:rsidR="00725C0C" w:rsidRPr="00560F82" w:rsidRDefault="00725C0C" w:rsidP="00725C0C">
      <w:pPr>
        <w:ind w:firstLine="708"/>
        <w:jc w:val="both"/>
        <w:rPr>
          <w:color w:val="000000" w:themeColor="text1"/>
          <w:sz w:val="28"/>
          <w:szCs w:val="28"/>
          <w:lang w:val="uk-UA"/>
        </w:rPr>
      </w:pPr>
      <w:r w:rsidRPr="00560F82">
        <w:rPr>
          <w:color w:val="000000" w:themeColor="text1"/>
          <w:sz w:val="28"/>
          <w:szCs w:val="28"/>
          <w:lang w:val="uk-UA"/>
        </w:rPr>
        <w:t>Головне науково-експертне управління рекомендує проект Закону України про внесення змін до деяких законодавчих актів України (щодо запровадження обліку домашніх та безпритульних тварин) відхилити.</w:t>
      </w:r>
    </w:p>
    <w:p w:rsidR="00725C0C" w:rsidRPr="00560F82" w:rsidRDefault="00BF3DFD" w:rsidP="00725C0C">
      <w:pPr>
        <w:ind w:firstLine="708"/>
        <w:jc w:val="both"/>
        <w:rPr>
          <w:color w:val="000000" w:themeColor="text1"/>
          <w:sz w:val="28"/>
          <w:szCs w:val="28"/>
          <w:lang w:val="uk-UA"/>
        </w:rPr>
      </w:pPr>
      <w:r w:rsidRPr="00560F82">
        <w:rPr>
          <w:color w:val="000000" w:themeColor="text1"/>
          <w:sz w:val="28"/>
          <w:szCs w:val="28"/>
          <w:lang w:val="uk-UA"/>
        </w:rPr>
        <w:t xml:space="preserve">Управління не вбачає потреби у новій </w:t>
      </w:r>
      <w:r w:rsidRPr="00560F82">
        <w:rPr>
          <w:bCs/>
          <w:color w:val="000000" w:themeColor="text1"/>
          <w:sz w:val="28"/>
          <w:szCs w:val="28"/>
          <w:lang w:val="uk-UA"/>
        </w:rPr>
        <w:t>редакції терміну "жорстоке поводження з тваринами" та включення нових термінів та звертає увагу на неузгодженість термінології.</w:t>
      </w:r>
    </w:p>
    <w:p w:rsidR="00AD1AA7" w:rsidRPr="00560F82" w:rsidRDefault="00C771D4" w:rsidP="00025CD8">
      <w:pPr>
        <w:ind w:firstLine="708"/>
        <w:jc w:val="both"/>
        <w:rPr>
          <w:color w:val="000000" w:themeColor="text1"/>
          <w:sz w:val="28"/>
          <w:szCs w:val="28"/>
          <w:lang w:val="uk-UA"/>
        </w:rPr>
      </w:pPr>
      <w:r w:rsidRPr="00560F82">
        <w:rPr>
          <w:color w:val="000000" w:themeColor="text1"/>
          <w:sz w:val="28"/>
          <w:szCs w:val="28"/>
          <w:lang w:val="uk-UA"/>
        </w:rPr>
        <w:t>На думку У</w:t>
      </w:r>
      <w:r w:rsidR="00025CD8" w:rsidRPr="00560F82">
        <w:rPr>
          <w:color w:val="000000" w:themeColor="text1"/>
          <w:sz w:val="28"/>
          <w:szCs w:val="28"/>
          <w:lang w:val="uk-UA"/>
        </w:rPr>
        <w:t>правління, вимагають свого доопрацювання положенн</w:t>
      </w:r>
      <w:r w:rsidR="0050336E">
        <w:rPr>
          <w:color w:val="000000" w:themeColor="text1"/>
          <w:sz w:val="28"/>
          <w:szCs w:val="28"/>
          <w:lang w:val="uk-UA"/>
        </w:rPr>
        <w:t>я проекту про реєстрацію тварин,</w:t>
      </w:r>
      <w:r w:rsidR="00025CD8" w:rsidRPr="00560F82">
        <w:rPr>
          <w:color w:val="000000" w:themeColor="text1"/>
          <w:sz w:val="28"/>
          <w:szCs w:val="28"/>
          <w:lang w:val="uk-UA"/>
        </w:rPr>
        <w:t xml:space="preserve"> </w:t>
      </w:r>
      <w:r w:rsidR="0050336E">
        <w:rPr>
          <w:color w:val="000000" w:themeColor="text1"/>
          <w:sz w:val="28"/>
          <w:szCs w:val="28"/>
          <w:lang w:val="uk-UA"/>
        </w:rPr>
        <w:t>я</w:t>
      </w:r>
      <w:r w:rsidR="00025CD8" w:rsidRPr="00560F82">
        <w:rPr>
          <w:color w:val="000000" w:themeColor="text1"/>
          <w:sz w:val="28"/>
          <w:szCs w:val="28"/>
          <w:lang w:val="uk-UA"/>
        </w:rPr>
        <w:t>ким у проекті присвячуються десять нових статей ( 9</w:t>
      </w:r>
      <w:r w:rsidR="00025CD8" w:rsidRPr="00560F82">
        <w:rPr>
          <w:color w:val="000000" w:themeColor="text1"/>
          <w:sz w:val="28"/>
          <w:szCs w:val="28"/>
          <w:vertAlign w:val="superscript"/>
          <w:lang w:val="uk-UA"/>
        </w:rPr>
        <w:t>1</w:t>
      </w:r>
      <w:r w:rsidR="00025CD8" w:rsidRPr="00560F82">
        <w:rPr>
          <w:color w:val="000000" w:themeColor="text1"/>
          <w:sz w:val="28"/>
          <w:szCs w:val="28"/>
          <w:lang w:val="uk-UA" w:eastAsia="uk-UA"/>
        </w:rPr>
        <w:t xml:space="preserve"> -9</w:t>
      </w:r>
      <w:r w:rsidR="00025CD8" w:rsidRPr="00560F82">
        <w:rPr>
          <w:color w:val="000000" w:themeColor="text1"/>
          <w:sz w:val="28"/>
          <w:szCs w:val="28"/>
          <w:vertAlign w:val="superscript"/>
          <w:lang w:val="uk-UA"/>
        </w:rPr>
        <w:t>10</w:t>
      </w:r>
      <w:r w:rsidR="00025CD8" w:rsidRPr="00560F82">
        <w:rPr>
          <w:color w:val="000000" w:themeColor="text1"/>
          <w:sz w:val="28"/>
          <w:szCs w:val="28"/>
          <w:lang w:val="uk-UA"/>
        </w:rPr>
        <w:t>). Управління вважає, що проблемним стане взагалі запровадження на практиці такої процедури, оскільки вимоги Закону поширюються на територію всієї держави, а умови утримання тварин у містах та сільській місцевості зовсім  різні.</w:t>
      </w:r>
    </w:p>
    <w:p w:rsidR="00C771D4" w:rsidRPr="00560F82" w:rsidRDefault="00C771D4" w:rsidP="00C771D4">
      <w:pPr>
        <w:autoSpaceDE w:val="0"/>
        <w:autoSpaceDN w:val="0"/>
        <w:adjustRightInd w:val="0"/>
        <w:ind w:firstLine="709"/>
        <w:jc w:val="both"/>
        <w:rPr>
          <w:color w:val="000000" w:themeColor="text1"/>
          <w:sz w:val="28"/>
          <w:szCs w:val="28"/>
          <w:lang w:val="uk-UA"/>
        </w:rPr>
      </w:pPr>
      <w:r w:rsidRPr="00560F82">
        <w:rPr>
          <w:color w:val="000000" w:themeColor="text1"/>
          <w:sz w:val="28"/>
          <w:szCs w:val="28"/>
          <w:lang w:val="uk-UA" w:eastAsia="uk-UA"/>
        </w:rPr>
        <w:t>Управління вважає неприйнятними нову частину 7 статті 12 Закону, відповідно до якої н</w:t>
      </w:r>
      <w:r w:rsidRPr="00560F82">
        <w:rPr>
          <w:color w:val="000000" w:themeColor="text1"/>
          <w:sz w:val="28"/>
          <w:szCs w:val="28"/>
          <w:lang w:val="uk-UA"/>
        </w:rPr>
        <w:t>абуття та припинення права власності та інших речових прав на тварину 13</w:t>
      </w:r>
      <w:r w:rsidRPr="00560F82">
        <w:rPr>
          <w:color w:val="000000" w:themeColor="text1"/>
          <w:sz w:val="28"/>
          <w:szCs w:val="28"/>
          <w:vertAlign w:val="superscript"/>
          <w:lang w:val="uk-UA"/>
        </w:rPr>
        <w:t>1</w:t>
      </w:r>
      <w:r w:rsidRPr="00560F82">
        <w:rPr>
          <w:color w:val="000000" w:themeColor="text1"/>
          <w:sz w:val="28"/>
          <w:szCs w:val="28"/>
          <w:lang w:val="uk-UA"/>
        </w:rPr>
        <w:t xml:space="preserve"> "Ліцензування господарської діяльності, пов'язаної з використанням та утриманням домашніх тварин", а також частини 1 статті 7 </w:t>
      </w:r>
      <w:hyperlink r:id="rId7" w:tgtFrame="_blank" w:history="1">
        <w:r w:rsidRPr="00560F82">
          <w:rPr>
            <w:color w:val="000000" w:themeColor="text1"/>
            <w:sz w:val="28"/>
            <w:szCs w:val="28"/>
            <w:bdr w:val="none" w:sz="0" w:space="0" w:color="auto" w:frame="1"/>
            <w:lang w:val="uk-UA"/>
          </w:rPr>
          <w:t>Закону України "Про ліцензування видів господарської діяльності</w:t>
        </w:r>
      </w:hyperlink>
      <w:r w:rsidRPr="00560F82">
        <w:rPr>
          <w:color w:val="000000" w:themeColor="text1"/>
          <w:sz w:val="28"/>
          <w:szCs w:val="28"/>
          <w:bdr w:val="none" w:sz="0" w:space="0" w:color="auto" w:frame="1"/>
          <w:lang w:val="uk-UA"/>
        </w:rPr>
        <w:t xml:space="preserve">" новим </w:t>
      </w:r>
      <w:r w:rsidRPr="00560F82">
        <w:rPr>
          <w:color w:val="000000" w:themeColor="text1"/>
          <w:sz w:val="28"/>
          <w:szCs w:val="28"/>
          <w:bdr w:val="none" w:sz="0" w:space="0" w:color="auto" w:frame="1"/>
          <w:lang w:val="uk-UA"/>
        </w:rPr>
        <w:lastRenderedPageBreak/>
        <w:t xml:space="preserve">пунктом 34, </w:t>
      </w:r>
      <w:r w:rsidRPr="00560F82">
        <w:rPr>
          <w:color w:val="000000" w:themeColor="text1"/>
          <w:sz w:val="28"/>
          <w:szCs w:val="28"/>
          <w:lang w:val="uk-UA"/>
        </w:rPr>
        <w:t xml:space="preserve"> </w:t>
      </w:r>
      <w:r w:rsidRPr="00560F82">
        <w:rPr>
          <w:color w:val="000000" w:themeColor="text1"/>
          <w:sz w:val="28"/>
          <w:szCs w:val="28"/>
          <w:bdr w:val="none" w:sz="0" w:space="0" w:color="auto" w:frame="1"/>
          <w:lang w:val="uk-UA"/>
        </w:rPr>
        <w:t>відповідно до якого ліцензуванню підлягає "</w:t>
      </w:r>
      <w:r w:rsidRPr="00560F82">
        <w:rPr>
          <w:color w:val="000000" w:themeColor="text1"/>
          <w:sz w:val="28"/>
          <w:szCs w:val="28"/>
          <w:lang w:val="uk-UA"/>
        </w:rPr>
        <w:t>розведення тварин крім сільськогосподарського призначення".</w:t>
      </w:r>
    </w:p>
    <w:p w:rsidR="00C771D4" w:rsidRPr="00560F82" w:rsidRDefault="00C771D4" w:rsidP="00025CD8">
      <w:pPr>
        <w:ind w:firstLine="708"/>
        <w:jc w:val="both"/>
        <w:rPr>
          <w:color w:val="000000" w:themeColor="text1"/>
          <w:sz w:val="28"/>
          <w:szCs w:val="28"/>
          <w:lang w:val="uk-UA"/>
        </w:rPr>
      </w:pPr>
      <w:r w:rsidRPr="00560F82">
        <w:rPr>
          <w:color w:val="000000" w:themeColor="text1"/>
          <w:sz w:val="28"/>
          <w:szCs w:val="28"/>
          <w:lang w:val="uk-UA" w:eastAsia="uk-UA"/>
        </w:rPr>
        <w:t>За висновком Управління несумісним із Законом, який відповідно до його преамбули, "</w:t>
      </w:r>
      <w:r w:rsidRPr="00560F82">
        <w:rPr>
          <w:rStyle w:val="FontStyle"/>
          <w:color w:val="000000" w:themeColor="text1"/>
          <w:sz w:val="28"/>
          <w:szCs w:val="28"/>
          <w:lang w:val="uk-UA"/>
        </w:rPr>
        <w:t>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w:t>
      </w:r>
      <w:r w:rsidRPr="00560F82">
        <w:rPr>
          <w:color w:val="000000" w:themeColor="text1"/>
          <w:sz w:val="28"/>
          <w:szCs w:val="28"/>
          <w:lang w:val="uk-UA" w:eastAsia="uk-UA"/>
        </w:rPr>
        <w:t xml:space="preserve">, </w:t>
      </w:r>
      <w:r w:rsidRPr="00560F82">
        <w:rPr>
          <w:rStyle w:val="FontStyle"/>
          <w:color w:val="000000" w:themeColor="text1"/>
          <w:sz w:val="28"/>
          <w:szCs w:val="28"/>
          <w:lang w:val="uk-UA"/>
        </w:rPr>
        <w:t xml:space="preserve">положення частини 3 нової редакції статті 16 Закону, відповідно до якої  "обов’язковій </w:t>
      </w:r>
      <w:proofErr w:type="spellStart"/>
      <w:r w:rsidRPr="00560F82">
        <w:rPr>
          <w:color w:val="000000" w:themeColor="text1"/>
          <w:sz w:val="28"/>
          <w:szCs w:val="28"/>
          <w:lang w:val="uk-UA"/>
        </w:rPr>
        <w:t>біостерилізації</w:t>
      </w:r>
      <w:proofErr w:type="spellEnd"/>
      <w:r w:rsidRPr="00560F82">
        <w:rPr>
          <w:color w:val="000000" w:themeColor="text1"/>
          <w:sz w:val="28"/>
          <w:szCs w:val="28"/>
          <w:lang w:val="uk-UA"/>
        </w:rPr>
        <w:t xml:space="preserve"> підлягають усі домашні тварини, що не мають породної цінності", яке потребує вилучення, так як і нова стаття 154</w:t>
      </w:r>
      <w:r w:rsidRPr="00560F82">
        <w:rPr>
          <w:color w:val="000000" w:themeColor="text1"/>
          <w:sz w:val="28"/>
          <w:szCs w:val="28"/>
          <w:vertAlign w:val="superscript"/>
          <w:lang w:val="uk-UA"/>
        </w:rPr>
        <w:t>-4</w:t>
      </w:r>
      <w:r w:rsidRPr="00560F82">
        <w:rPr>
          <w:b/>
          <w:color w:val="000000" w:themeColor="text1"/>
          <w:sz w:val="28"/>
          <w:szCs w:val="28"/>
          <w:lang w:val="uk-UA"/>
        </w:rPr>
        <w:t xml:space="preserve"> </w:t>
      </w:r>
      <w:r w:rsidRPr="00560F82">
        <w:rPr>
          <w:color w:val="000000" w:themeColor="text1"/>
          <w:sz w:val="28"/>
          <w:szCs w:val="28"/>
          <w:lang w:val="uk-UA"/>
        </w:rPr>
        <w:t xml:space="preserve">КУпАП "Порушення вимог щодо обов’язкової </w:t>
      </w:r>
      <w:proofErr w:type="spellStart"/>
      <w:r w:rsidRPr="00560F82">
        <w:rPr>
          <w:color w:val="000000" w:themeColor="text1"/>
          <w:sz w:val="28"/>
          <w:szCs w:val="28"/>
          <w:lang w:val="uk-UA"/>
        </w:rPr>
        <w:t>біостерилізації</w:t>
      </w:r>
      <w:proofErr w:type="spellEnd"/>
      <w:r w:rsidRPr="00560F82">
        <w:rPr>
          <w:color w:val="000000" w:themeColor="text1"/>
          <w:sz w:val="28"/>
          <w:szCs w:val="28"/>
          <w:lang w:val="uk-UA"/>
        </w:rPr>
        <w:t xml:space="preserve"> домашніх тварини, що не мають породної цінності".</w:t>
      </w:r>
    </w:p>
    <w:p w:rsidR="00547E26" w:rsidRPr="00560F82" w:rsidRDefault="00547E26" w:rsidP="00547E26">
      <w:pPr>
        <w:ind w:firstLine="708"/>
        <w:jc w:val="both"/>
        <w:rPr>
          <w:color w:val="000000" w:themeColor="text1"/>
          <w:sz w:val="28"/>
          <w:szCs w:val="28"/>
          <w:lang w:val="uk-UA"/>
        </w:rPr>
      </w:pPr>
      <w:r w:rsidRPr="00560F82">
        <w:rPr>
          <w:color w:val="000000" w:themeColor="text1"/>
          <w:sz w:val="28"/>
          <w:szCs w:val="28"/>
          <w:lang w:val="uk-UA"/>
        </w:rPr>
        <w:t xml:space="preserve">Управління звертає увагу на низку </w:t>
      </w:r>
      <w:proofErr w:type="spellStart"/>
      <w:r w:rsidRPr="00560F82">
        <w:rPr>
          <w:color w:val="000000" w:themeColor="text1"/>
          <w:sz w:val="28"/>
          <w:szCs w:val="28"/>
          <w:lang w:val="uk-UA"/>
        </w:rPr>
        <w:t>неузгодженостей</w:t>
      </w:r>
      <w:proofErr w:type="spellEnd"/>
      <w:r w:rsidRPr="00560F82">
        <w:rPr>
          <w:color w:val="000000" w:themeColor="text1"/>
          <w:sz w:val="28"/>
          <w:szCs w:val="28"/>
          <w:lang w:val="uk-UA"/>
        </w:rPr>
        <w:t xml:space="preserve"> в частині ведення електронної бази даних обліку домашніх та безпритульних тварин, які мають власників або опікунів, а також висловлює ряд зауважень до змін, які пропонується </w:t>
      </w:r>
      <w:proofErr w:type="spellStart"/>
      <w:r w:rsidRPr="00560F82">
        <w:rPr>
          <w:color w:val="000000" w:themeColor="text1"/>
          <w:sz w:val="28"/>
          <w:szCs w:val="28"/>
          <w:lang w:val="uk-UA"/>
        </w:rPr>
        <w:t>внести</w:t>
      </w:r>
      <w:proofErr w:type="spellEnd"/>
      <w:r w:rsidRPr="00560F82">
        <w:rPr>
          <w:color w:val="000000" w:themeColor="text1"/>
          <w:sz w:val="28"/>
          <w:szCs w:val="28"/>
          <w:lang w:val="uk-UA"/>
        </w:rPr>
        <w:t xml:space="preserve"> до Кримінального кодексу України та Кодексу України про адміністративні правопорушення.</w:t>
      </w:r>
    </w:p>
    <w:p w:rsidR="00DC7B42" w:rsidRPr="00560F82" w:rsidRDefault="00DC7B42" w:rsidP="00EC2A4D">
      <w:pPr>
        <w:ind w:firstLine="708"/>
        <w:jc w:val="both"/>
        <w:rPr>
          <w:color w:val="000000" w:themeColor="text1"/>
          <w:sz w:val="28"/>
          <w:szCs w:val="28"/>
          <w:lang w:val="uk-UA"/>
        </w:rPr>
      </w:pPr>
      <w:r w:rsidRPr="00560F82">
        <w:rPr>
          <w:color w:val="000000" w:themeColor="text1"/>
          <w:sz w:val="28"/>
          <w:szCs w:val="28"/>
          <w:lang w:val="uk-UA"/>
        </w:rPr>
        <w:t xml:space="preserve">До Комітет надійшли чисельні звернення від </w:t>
      </w:r>
      <w:proofErr w:type="spellStart"/>
      <w:r w:rsidRPr="00560F82">
        <w:rPr>
          <w:color w:val="000000" w:themeColor="text1"/>
          <w:sz w:val="28"/>
          <w:szCs w:val="28"/>
          <w:lang w:val="uk-UA"/>
        </w:rPr>
        <w:t>зоозахисних</w:t>
      </w:r>
      <w:proofErr w:type="spellEnd"/>
      <w:r w:rsidRPr="00560F82">
        <w:rPr>
          <w:color w:val="000000" w:themeColor="text1"/>
          <w:sz w:val="28"/>
          <w:szCs w:val="28"/>
          <w:lang w:val="uk-UA"/>
        </w:rPr>
        <w:t xml:space="preserve"> громадських організацій (Кінологічна спілка України, Федерація мисливського собаківництва України, Форум порятунку Києва, Асоціація </w:t>
      </w:r>
      <w:proofErr w:type="spellStart"/>
      <w:r w:rsidRPr="00560F82">
        <w:rPr>
          <w:color w:val="000000" w:themeColor="text1"/>
          <w:sz w:val="28"/>
          <w:szCs w:val="28"/>
          <w:lang w:val="uk-UA"/>
        </w:rPr>
        <w:t>зоозахисних</w:t>
      </w:r>
      <w:proofErr w:type="spellEnd"/>
      <w:r w:rsidRPr="00560F82">
        <w:rPr>
          <w:color w:val="000000" w:themeColor="text1"/>
          <w:sz w:val="28"/>
          <w:szCs w:val="28"/>
          <w:lang w:val="uk-UA"/>
        </w:rPr>
        <w:t xml:space="preserve"> організацій України, Ліга допомоги тваринам та </w:t>
      </w:r>
      <w:proofErr w:type="spellStart"/>
      <w:r w:rsidRPr="00560F82">
        <w:rPr>
          <w:color w:val="000000" w:themeColor="text1"/>
          <w:sz w:val="28"/>
          <w:szCs w:val="28"/>
          <w:lang w:val="uk-UA"/>
        </w:rPr>
        <w:t>інш</w:t>
      </w:r>
      <w:proofErr w:type="spellEnd"/>
      <w:r w:rsidRPr="00560F82">
        <w:rPr>
          <w:color w:val="000000" w:themeColor="text1"/>
          <w:sz w:val="28"/>
          <w:szCs w:val="28"/>
          <w:lang w:val="uk-UA"/>
        </w:rPr>
        <w:t>.),</w:t>
      </w:r>
      <w:r w:rsidR="00981BBE" w:rsidRPr="00560F82">
        <w:rPr>
          <w:color w:val="000000" w:themeColor="text1"/>
          <w:sz w:val="28"/>
          <w:szCs w:val="28"/>
          <w:lang w:val="uk-UA"/>
        </w:rPr>
        <w:t xml:space="preserve"> колективні звернення громадян та громадян (усього 15) з </w:t>
      </w:r>
      <w:proofErr w:type="spellStart"/>
      <w:r w:rsidR="00981BBE" w:rsidRPr="00560F82">
        <w:rPr>
          <w:color w:val="000000" w:themeColor="text1"/>
          <w:sz w:val="28"/>
          <w:szCs w:val="28"/>
          <w:lang w:val="uk-UA"/>
        </w:rPr>
        <w:t>обгрунтуваннями</w:t>
      </w:r>
      <w:proofErr w:type="spellEnd"/>
      <w:r w:rsidR="00981BBE" w:rsidRPr="00560F82">
        <w:rPr>
          <w:color w:val="000000" w:themeColor="text1"/>
          <w:sz w:val="28"/>
          <w:szCs w:val="28"/>
          <w:lang w:val="uk-UA"/>
        </w:rPr>
        <w:t xml:space="preserve"> про неприйнятність законопроекту і пропозицією його не підтримувати.</w:t>
      </w:r>
    </w:p>
    <w:p w:rsidR="00004307" w:rsidRPr="00560F82" w:rsidRDefault="00004307" w:rsidP="00EC2A4D">
      <w:pPr>
        <w:ind w:firstLine="708"/>
        <w:jc w:val="both"/>
        <w:rPr>
          <w:color w:val="000000" w:themeColor="text1"/>
          <w:sz w:val="28"/>
          <w:szCs w:val="28"/>
          <w:lang w:val="uk-UA"/>
        </w:rPr>
      </w:pPr>
      <w:r w:rsidRPr="00560F82">
        <w:rPr>
          <w:color w:val="000000" w:themeColor="text1"/>
          <w:sz w:val="28"/>
          <w:szCs w:val="28"/>
          <w:lang w:val="uk-UA"/>
        </w:rPr>
        <w:t xml:space="preserve">При розгляді законопроекту було взято до уваги, що </w:t>
      </w:r>
      <w:r w:rsidR="00DD1322" w:rsidRPr="00560F82">
        <w:rPr>
          <w:color w:val="000000" w:themeColor="text1"/>
          <w:sz w:val="28"/>
          <w:szCs w:val="28"/>
          <w:lang w:val="uk-UA"/>
        </w:rPr>
        <w:t>на розгляді у Верховній Раді України знаходяться кілька проектів, спрямованих на вдосконалення захисту тварин від жорстокого поводження, формування гуманного ставлення до тварин, привернення уваги громадян до існуючих проблем у сфері захисту тварин від жорстокого поводження тощо.</w:t>
      </w:r>
    </w:p>
    <w:p w:rsidR="00DD1322" w:rsidRPr="00560F82" w:rsidRDefault="00DD1322" w:rsidP="004B46B7">
      <w:pPr>
        <w:ind w:firstLine="708"/>
        <w:jc w:val="both"/>
        <w:rPr>
          <w:color w:val="000000" w:themeColor="text1"/>
          <w:sz w:val="28"/>
          <w:szCs w:val="28"/>
          <w:lang w:val="uk-UA"/>
        </w:rPr>
      </w:pPr>
      <w:r w:rsidRPr="00560F82">
        <w:rPr>
          <w:color w:val="000000" w:themeColor="text1"/>
          <w:sz w:val="28"/>
          <w:szCs w:val="28"/>
          <w:lang w:val="uk-UA"/>
        </w:rPr>
        <w:t xml:space="preserve">Так, проектом Закону України </w:t>
      </w:r>
      <w:r w:rsidRPr="00560F82">
        <w:rPr>
          <w:bCs/>
          <w:color w:val="000000" w:themeColor="text1"/>
          <w:sz w:val="28"/>
          <w:szCs w:val="28"/>
          <w:lang w:val="uk-UA"/>
        </w:rPr>
        <w:t xml:space="preserve">про внесення змін до деяких законів України щодо модернізації окремих положень, які регламентують гуманне ставлення до тварин, поданого народними депутатами України </w:t>
      </w:r>
      <w:r w:rsidR="00112E58">
        <w:rPr>
          <w:bCs/>
          <w:color w:val="000000" w:themeColor="text1"/>
          <w:sz w:val="28"/>
          <w:szCs w:val="28"/>
          <w:lang w:val="uk-UA"/>
        </w:rPr>
        <w:t xml:space="preserve">            </w:t>
      </w:r>
      <w:bookmarkStart w:id="0" w:name="_GoBack"/>
      <w:bookmarkEnd w:id="0"/>
      <w:proofErr w:type="spellStart"/>
      <w:r w:rsidRPr="00560F82">
        <w:rPr>
          <w:bCs/>
          <w:color w:val="000000" w:themeColor="text1"/>
          <w:sz w:val="28"/>
          <w:szCs w:val="28"/>
          <w:lang w:val="uk-UA"/>
        </w:rPr>
        <w:t>Балицьким</w:t>
      </w:r>
      <w:proofErr w:type="spellEnd"/>
      <w:r w:rsidRPr="00560F82">
        <w:rPr>
          <w:bCs/>
          <w:color w:val="000000" w:themeColor="text1"/>
          <w:sz w:val="28"/>
          <w:szCs w:val="28"/>
          <w:lang w:val="uk-UA"/>
        </w:rPr>
        <w:t xml:space="preserve"> </w:t>
      </w:r>
      <w:proofErr w:type="spellStart"/>
      <w:r w:rsidRPr="00560F82">
        <w:rPr>
          <w:bCs/>
          <w:color w:val="000000" w:themeColor="text1"/>
          <w:sz w:val="28"/>
          <w:szCs w:val="28"/>
          <w:lang w:val="uk-UA"/>
        </w:rPr>
        <w:t>Є.В</w:t>
      </w:r>
      <w:proofErr w:type="spellEnd"/>
      <w:r w:rsidRPr="00560F82">
        <w:rPr>
          <w:bCs/>
          <w:color w:val="000000" w:themeColor="text1"/>
          <w:sz w:val="28"/>
          <w:szCs w:val="28"/>
          <w:lang w:val="uk-UA"/>
        </w:rPr>
        <w:t xml:space="preserve">. та </w:t>
      </w:r>
      <w:proofErr w:type="spellStart"/>
      <w:r w:rsidRPr="00560F82">
        <w:rPr>
          <w:bCs/>
          <w:color w:val="000000" w:themeColor="text1"/>
          <w:sz w:val="28"/>
          <w:szCs w:val="28"/>
          <w:lang w:val="uk-UA"/>
        </w:rPr>
        <w:t>Ревегою</w:t>
      </w:r>
      <w:proofErr w:type="spellEnd"/>
      <w:r w:rsidRPr="00560F82">
        <w:rPr>
          <w:bCs/>
          <w:color w:val="000000" w:themeColor="text1"/>
          <w:sz w:val="28"/>
          <w:szCs w:val="28"/>
          <w:lang w:val="uk-UA"/>
        </w:rPr>
        <w:t xml:space="preserve"> </w:t>
      </w:r>
      <w:proofErr w:type="spellStart"/>
      <w:r w:rsidRPr="00560F82">
        <w:rPr>
          <w:bCs/>
          <w:color w:val="000000" w:themeColor="text1"/>
          <w:sz w:val="28"/>
          <w:szCs w:val="28"/>
          <w:lang w:val="uk-UA"/>
        </w:rPr>
        <w:t>О.В</w:t>
      </w:r>
      <w:proofErr w:type="spellEnd"/>
      <w:r w:rsidRPr="00560F82">
        <w:rPr>
          <w:bCs/>
          <w:color w:val="000000" w:themeColor="text1"/>
          <w:sz w:val="28"/>
          <w:szCs w:val="28"/>
          <w:lang w:val="uk-UA"/>
        </w:rPr>
        <w:t xml:space="preserve">. (реєстр. № 3305 від 09.10.2015 р.), </w:t>
      </w:r>
      <w:r w:rsidR="002628EF">
        <w:rPr>
          <w:bCs/>
          <w:color w:val="000000" w:themeColor="text1"/>
          <w:sz w:val="28"/>
          <w:szCs w:val="28"/>
          <w:lang w:val="uk-UA"/>
        </w:rPr>
        <w:t>о</w:t>
      </w:r>
      <w:r w:rsidR="00AB65C9" w:rsidRPr="00560F82">
        <w:rPr>
          <w:color w:val="000000" w:themeColor="text1"/>
          <w:sz w:val="28"/>
          <w:szCs w:val="28"/>
          <w:lang w:val="uk-UA"/>
        </w:rPr>
        <w:t xml:space="preserve">бов’язки </w:t>
      </w:r>
      <w:r w:rsidRPr="00560F82">
        <w:rPr>
          <w:color w:val="000000" w:themeColor="text1"/>
          <w:sz w:val="28"/>
          <w:szCs w:val="28"/>
          <w:lang w:val="uk-UA"/>
        </w:rPr>
        <w:t>власників домашніх тварин пропонується доповнити реєстрацією цих тварин, контрол</w:t>
      </w:r>
      <w:r w:rsidR="00AB65C9" w:rsidRPr="00560F82">
        <w:rPr>
          <w:color w:val="000000" w:themeColor="text1"/>
          <w:sz w:val="28"/>
          <w:szCs w:val="28"/>
          <w:lang w:val="uk-UA"/>
        </w:rPr>
        <w:t>ем</w:t>
      </w:r>
      <w:r w:rsidRPr="00560F82">
        <w:rPr>
          <w:color w:val="000000" w:themeColor="text1"/>
          <w:sz w:val="28"/>
          <w:szCs w:val="28"/>
          <w:lang w:val="uk-UA"/>
        </w:rPr>
        <w:t xml:space="preserve"> за </w:t>
      </w:r>
      <w:proofErr w:type="spellStart"/>
      <w:r w:rsidRPr="00560F82">
        <w:rPr>
          <w:color w:val="000000" w:themeColor="text1"/>
          <w:sz w:val="28"/>
          <w:szCs w:val="28"/>
          <w:lang w:val="uk-UA"/>
        </w:rPr>
        <w:t>приплідом</w:t>
      </w:r>
      <w:proofErr w:type="spellEnd"/>
      <w:r w:rsidRPr="00560F82">
        <w:rPr>
          <w:color w:val="000000" w:themeColor="text1"/>
          <w:sz w:val="28"/>
          <w:szCs w:val="28"/>
          <w:lang w:val="uk-UA"/>
        </w:rPr>
        <w:t>, проведення</w:t>
      </w:r>
      <w:r w:rsidR="007937BC" w:rsidRPr="00560F82">
        <w:rPr>
          <w:color w:val="000000" w:themeColor="text1"/>
          <w:sz w:val="28"/>
          <w:szCs w:val="28"/>
          <w:lang w:val="uk-UA"/>
        </w:rPr>
        <w:t>м</w:t>
      </w:r>
      <w:r w:rsidRPr="00560F82">
        <w:rPr>
          <w:color w:val="000000" w:themeColor="text1"/>
          <w:sz w:val="28"/>
          <w:szCs w:val="28"/>
          <w:lang w:val="uk-UA"/>
        </w:rPr>
        <w:t xml:space="preserve"> у разі необхідності стерилізації, забезпечення</w:t>
      </w:r>
      <w:r w:rsidR="007937BC" w:rsidRPr="00560F82">
        <w:rPr>
          <w:color w:val="000000" w:themeColor="text1"/>
          <w:sz w:val="28"/>
          <w:szCs w:val="28"/>
          <w:lang w:val="uk-UA"/>
        </w:rPr>
        <w:t>м</w:t>
      </w:r>
      <w:r w:rsidRPr="00560F82">
        <w:rPr>
          <w:color w:val="000000" w:themeColor="text1"/>
          <w:sz w:val="28"/>
          <w:szCs w:val="28"/>
          <w:lang w:val="uk-UA"/>
        </w:rPr>
        <w:t xml:space="preserve"> безпеки дорожнього руху при проходженні з твариною біля транспортних шляхів, прибирання</w:t>
      </w:r>
      <w:r w:rsidR="007937BC" w:rsidRPr="00560F82">
        <w:rPr>
          <w:color w:val="000000" w:themeColor="text1"/>
          <w:sz w:val="28"/>
          <w:szCs w:val="28"/>
          <w:lang w:val="uk-UA"/>
        </w:rPr>
        <w:t>м</w:t>
      </w:r>
      <w:r w:rsidRPr="00560F82">
        <w:rPr>
          <w:color w:val="000000" w:themeColor="text1"/>
          <w:sz w:val="28"/>
          <w:szCs w:val="28"/>
          <w:lang w:val="uk-UA"/>
        </w:rPr>
        <w:t xml:space="preserve"> екскрементів за своїми тваринами тощо. Проектом також вводяться обмеження щодо власників по утриманню домашніх тварин (утримання у місцях загального користування, утримання домашніх тварин незареєстрованими, розведення при неможливості подальшого утримання і влаштування потомства тощо).</w:t>
      </w:r>
    </w:p>
    <w:p w:rsidR="00560F82" w:rsidRPr="00560F82" w:rsidRDefault="004B46B7" w:rsidP="00560F82">
      <w:pPr>
        <w:ind w:firstLine="708"/>
        <w:jc w:val="both"/>
        <w:rPr>
          <w:rFonts w:eastAsiaTheme="minorHAnsi"/>
          <w:bCs/>
          <w:color w:val="000000" w:themeColor="text1"/>
          <w:sz w:val="28"/>
          <w:szCs w:val="28"/>
          <w:lang w:val="uk-UA" w:eastAsia="en-US"/>
        </w:rPr>
      </w:pPr>
      <w:r w:rsidRPr="00560F82">
        <w:rPr>
          <w:bCs/>
          <w:color w:val="000000" w:themeColor="text1"/>
          <w:sz w:val="28"/>
          <w:szCs w:val="28"/>
          <w:lang w:val="uk-UA"/>
        </w:rPr>
        <w:t xml:space="preserve">Комітет розглянув названий законопроект і 25.11.2015 р. </w:t>
      </w:r>
      <w:r w:rsidR="00560F82">
        <w:rPr>
          <w:bCs/>
          <w:color w:val="000000" w:themeColor="text1"/>
          <w:sz w:val="28"/>
          <w:szCs w:val="28"/>
          <w:lang w:val="uk-UA"/>
        </w:rPr>
        <w:t xml:space="preserve">та </w:t>
      </w:r>
      <w:proofErr w:type="spellStart"/>
      <w:r w:rsidRPr="00560F82">
        <w:rPr>
          <w:bCs/>
          <w:color w:val="000000" w:themeColor="text1"/>
          <w:sz w:val="28"/>
          <w:szCs w:val="28"/>
          <w:lang w:val="uk-UA"/>
        </w:rPr>
        <w:t>вніс</w:t>
      </w:r>
      <w:proofErr w:type="spellEnd"/>
      <w:r w:rsidRPr="00560F82">
        <w:rPr>
          <w:bCs/>
          <w:color w:val="000000" w:themeColor="text1"/>
          <w:sz w:val="28"/>
          <w:szCs w:val="28"/>
          <w:lang w:val="uk-UA"/>
        </w:rPr>
        <w:t xml:space="preserve"> пропозицію до Верховної Ради України про прийняття його </w:t>
      </w:r>
      <w:r w:rsidR="00560F82" w:rsidRPr="00560F82">
        <w:rPr>
          <w:bCs/>
          <w:color w:val="000000" w:themeColor="text1"/>
          <w:sz w:val="28"/>
          <w:szCs w:val="28"/>
          <w:lang w:val="uk-UA"/>
        </w:rPr>
        <w:t xml:space="preserve">у першому читанні за основу. </w:t>
      </w:r>
      <w:r w:rsidR="00560F82" w:rsidRPr="00560F82">
        <w:rPr>
          <w:rFonts w:eastAsiaTheme="minorHAnsi"/>
          <w:bCs/>
          <w:color w:val="000000" w:themeColor="text1"/>
          <w:sz w:val="28"/>
          <w:szCs w:val="28"/>
          <w:lang w:val="uk-UA" w:eastAsia="en-US"/>
        </w:rPr>
        <w:t>До цього часу рішення щодо нього Верховною Радою України не прийнято.</w:t>
      </w:r>
    </w:p>
    <w:p w:rsidR="00DD1322" w:rsidRPr="00560F82" w:rsidRDefault="00740102" w:rsidP="00740102">
      <w:pPr>
        <w:ind w:firstLine="708"/>
        <w:jc w:val="both"/>
        <w:rPr>
          <w:color w:val="000000" w:themeColor="text1"/>
          <w:sz w:val="28"/>
          <w:szCs w:val="28"/>
          <w:lang w:val="uk-UA"/>
        </w:rPr>
      </w:pPr>
      <w:r>
        <w:rPr>
          <w:color w:val="000000" w:themeColor="text1"/>
          <w:sz w:val="28"/>
          <w:szCs w:val="28"/>
          <w:lang w:val="uk-UA"/>
        </w:rPr>
        <w:lastRenderedPageBreak/>
        <w:t xml:space="preserve">Окрім цього проектами законів України </w:t>
      </w:r>
      <w:r w:rsidRPr="009A7C97">
        <w:rPr>
          <w:sz w:val="28"/>
          <w:szCs w:val="28"/>
          <w:lang w:val="uk-UA"/>
        </w:rPr>
        <w:t>про внесення змін до деяких законодавчих актів України щодо впровадження ідентифікації та реєстрації тварин з метою посилення відповідального поводження з ними</w:t>
      </w:r>
      <w:r>
        <w:rPr>
          <w:sz w:val="28"/>
          <w:szCs w:val="28"/>
          <w:lang w:val="uk-UA"/>
        </w:rPr>
        <w:t xml:space="preserve">, поданий народними депутатами України Опанасенком </w:t>
      </w:r>
      <w:proofErr w:type="spellStart"/>
      <w:r>
        <w:rPr>
          <w:sz w:val="28"/>
          <w:szCs w:val="28"/>
          <w:lang w:val="uk-UA"/>
        </w:rPr>
        <w:t>О.В</w:t>
      </w:r>
      <w:proofErr w:type="spellEnd"/>
      <w:r>
        <w:rPr>
          <w:sz w:val="28"/>
          <w:szCs w:val="28"/>
          <w:lang w:val="uk-UA"/>
        </w:rPr>
        <w:t xml:space="preserve">., Лапіним </w:t>
      </w:r>
      <w:proofErr w:type="spellStart"/>
      <w:r>
        <w:rPr>
          <w:sz w:val="28"/>
          <w:szCs w:val="28"/>
          <w:lang w:val="uk-UA"/>
        </w:rPr>
        <w:t>І.О</w:t>
      </w:r>
      <w:proofErr w:type="spellEnd"/>
      <w:r>
        <w:rPr>
          <w:sz w:val="28"/>
          <w:szCs w:val="28"/>
          <w:lang w:val="uk-UA"/>
        </w:rPr>
        <w:t xml:space="preserve">., Рибаком </w:t>
      </w:r>
      <w:proofErr w:type="spellStart"/>
      <w:r>
        <w:rPr>
          <w:sz w:val="28"/>
          <w:szCs w:val="28"/>
          <w:lang w:val="uk-UA"/>
        </w:rPr>
        <w:t>І.П</w:t>
      </w:r>
      <w:proofErr w:type="spellEnd"/>
      <w:r>
        <w:rPr>
          <w:sz w:val="28"/>
          <w:szCs w:val="28"/>
          <w:lang w:val="uk-UA"/>
        </w:rPr>
        <w:t xml:space="preserve">., Сотник </w:t>
      </w:r>
      <w:proofErr w:type="spellStart"/>
      <w:r>
        <w:rPr>
          <w:sz w:val="28"/>
          <w:szCs w:val="28"/>
          <w:lang w:val="uk-UA"/>
        </w:rPr>
        <w:t>О.С</w:t>
      </w:r>
      <w:proofErr w:type="spellEnd"/>
      <w:r>
        <w:rPr>
          <w:sz w:val="28"/>
          <w:szCs w:val="28"/>
          <w:lang w:val="uk-UA"/>
        </w:rPr>
        <w:t xml:space="preserve">., Маркевичем </w:t>
      </w:r>
      <w:proofErr w:type="spellStart"/>
      <w:r>
        <w:rPr>
          <w:sz w:val="28"/>
          <w:szCs w:val="28"/>
          <w:lang w:val="uk-UA"/>
        </w:rPr>
        <w:t>Я.В</w:t>
      </w:r>
      <w:proofErr w:type="spellEnd"/>
      <w:r>
        <w:rPr>
          <w:sz w:val="28"/>
          <w:szCs w:val="28"/>
          <w:lang w:val="uk-UA"/>
        </w:rPr>
        <w:t xml:space="preserve">., Бондарем </w:t>
      </w:r>
      <w:proofErr w:type="spellStart"/>
      <w:r>
        <w:rPr>
          <w:sz w:val="28"/>
          <w:szCs w:val="28"/>
          <w:lang w:val="uk-UA"/>
        </w:rPr>
        <w:t>М.Л</w:t>
      </w:r>
      <w:proofErr w:type="spellEnd"/>
      <w:r>
        <w:rPr>
          <w:sz w:val="28"/>
          <w:szCs w:val="28"/>
          <w:lang w:val="uk-UA"/>
        </w:rPr>
        <w:t xml:space="preserve">., Тимошенко </w:t>
      </w:r>
      <w:proofErr w:type="spellStart"/>
      <w:r>
        <w:rPr>
          <w:sz w:val="28"/>
          <w:szCs w:val="28"/>
          <w:lang w:val="uk-UA"/>
        </w:rPr>
        <w:t>Ю.В</w:t>
      </w:r>
      <w:proofErr w:type="spellEnd"/>
      <w:r>
        <w:rPr>
          <w:sz w:val="28"/>
          <w:szCs w:val="28"/>
          <w:lang w:val="uk-UA"/>
        </w:rPr>
        <w:t xml:space="preserve">., </w:t>
      </w:r>
      <w:proofErr w:type="spellStart"/>
      <w:r>
        <w:rPr>
          <w:sz w:val="28"/>
          <w:szCs w:val="28"/>
          <w:lang w:val="uk-UA"/>
        </w:rPr>
        <w:t>Єднаком</w:t>
      </w:r>
      <w:proofErr w:type="spellEnd"/>
      <w:r>
        <w:rPr>
          <w:sz w:val="28"/>
          <w:szCs w:val="28"/>
          <w:lang w:val="uk-UA"/>
        </w:rPr>
        <w:t xml:space="preserve"> </w:t>
      </w:r>
      <w:proofErr w:type="spellStart"/>
      <w:r>
        <w:rPr>
          <w:sz w:val="28"/>
          <w:szCs w:val="28"/>
          <w:lang w:val="uk-UA"/>
        </w:rPr>
        <w:t>О.В</w:t>
      </w:r>
      <w:proofErr w:type="spellEnd"/>
      <w:r>
        <w:rPr>
          <w:sz w:val="28"/>
          <w:szCs w:val="28"/>
          <w:lang w:val="uk-UA"/>
        </w:rPr>
        <w:t xml:space="preserve">., </w:t>
      </w:r>
      <w:proofErr w:type="spellStart"/>
      <w:r>
        <w:rPr>
          <w:sz w:val="28"/>
          <w:szCs w:val="28"/>
          <w:lang w:val="uk-UA"/>
        </w:rPr>
        <w:t>Констанкевич</w:t>
      </w:r>
      <w:proofErr w:type="spellEnd"/>
      <w:r>
        <w:rPr>
          <w:sz w:val="28"/>
          <w:szCs w:val="28"/>
          <w:lang w:val="uk-UA"/>
        </w:rPr>
        <w:t xml:space="preserve"> </w:t>
      </w:r>
      <w:proofErr w:type="spellStart"/>
      <w:r>
        <w:rPr>
          <w:sz w:val="28"/>
          <w:szCs w:val="28"/>
          <w:lang w:val="uk-UA"/>
        </w:rPr>
        <w:t>І.М</w:t>
      </w:r>
      <w:proofErr w:type="spellEnd"/>
      <w:r>
        <w:rPr>
          <w:sz w:val="28"/>
          <w:szCs w:val="28"/>
          <w:lang w:val="uk-UA"/>
        </w:rPr>
        <w:t xml:space="preserve">., Черненком </w:t>
      </w:r>
      <w:proofErr w:type="spellStart"/>
      <w:r>
        <w:rPr>
          <w:sz w:val="28"/>
          <w:szCs w:val="28"/>
          <w:lang w:val="uk-UA"/>
        </w:rPr>
        <w:t>О.М</w:t>
      </w:r>
      <w:proofErr w:type="spellEnd"/>
      <w:r>
        <w:rPr>
          <w:sz w:val="28"/>
          <w:szCs w:val="28"/>
          <w:lang w:val="uk-UA"/>
        </w:rPr>
        <w:t xml:space="preserve">., Сидоровичем </w:t>
      </w:r>
      <w:proofErr w:type="spellStart"/>
      <w:r>
        <w:rPr>
          <w:sz w:val="28"/>
          <w:szCs w:val="28"/>
          <w:lang w:val="uk-UA"/>
        </w:rPr>
        <w:t>Р.М</w:t>
      </w:r>
      <w:proofErr w:type="spellEnd"/>
      <w:r>
        <w:rPr>
          <w:sz w:val="28"/>
          <w:szCs w:val="28"/>
          <w:lang w:val="uk-UA"/>
        </w:rPr>
        <w:t xml:space="preserve">., </w:t>
      </w:r>
      <w:proofErr w:type="spellStart"/>
      <w:r>
        <w:rPr>
          <w:sz w:val="28"/>
          <w:szCs w:val="28"/>
          <w:lang w:val="uk-UA"/>
        </w:rPr>
        <w:t>Шкрум</w:t>
      </w:r>
      <w:proofErr w:type="spellEnd"/>
      <w:r>
        <w:rPr>
          <w:sz w:val="28"/>
          <w:szCs w:val="28"/>
          <w:lang w:val="uk-UA"/>
        </w:rPr>
        <w:t xml:space="preserve"> </w:t>
      </w:r>
      <w:proofErr w:type="spellStart"/>
      <w:r>
        <w:rPr>
          <w:sz w:val="28"/>
          <w:szCs w:val="28"/>
          <w:lang w:val="uk-UA"/>
        </w:rPr>
        <w:t>А.І</w:t>
      </w:r>
      <w:proofErr w:type="spellEnd"/>
      <w:r>
        <w:rPr>
          <w:sz w:val="28"/>
          <w:szCs w:val="28"/>
          <w:lang w:val="uk-UA"/>
        </w:rPr>
        <w:t xml:space="preserve">., </w:t>
      </w:r>
      <w:proofErr w:type="spellStart"/>
      <w:r>
        <w:rPr>
          <w:sz w:val="28"/>
          <w:szCs w:val="28"/>
          <w:lang w:val="uk-UA"/>
        </w:rPr>
        <w:t>Кіралем</w:t>
      </w:r>
      <w:proofErr w:type="spellEnd"/>
      <w:r>
        <w:rPr>
          <w:sz w:val="28"/>
          <w:szCs w:val="28"/>
          <w:lang w:val="uk-UA"/>
        </w:rPr>
        <w:t xml:space="preserve"> </w:t>
      </w:r>
      <w:proofErr w:type="spellStart"/>
      <w:r>
        <w:rPr>
          <w:sz w:val="28"/>
          <w:szCs w:val="28"/>
          <w:lang w:val="uk-UA"/>
        </w:rPr>
        <w:t>С.І</w:t>
      </w:r>
      <w:proofErr w:type="spellEnd"/>
      <w:r>
        <w:rPr>
          <w:sz w:val="28"/>
          <w:szCs w:val="28"/>
          <w:lang w:val="uk-UA"/>
        </w:rPr>
        <w:t xml:space="preserve">., </w:t>
      </w:r>
      <w:proofErr w:type="spellStart"/>
      <w:r>
        <w:rPr>
          <w:sz w:val="28"/>
          <w:szCs w:val="28"/>
          <w:lang w:val="uk-UA"/>
        </w:rPr>
        <w:t>Заліщук</w:t>
      </w:r>
      <w:proofErr w:type="spellEnd"/>
      <w:r>
        <w:rPr>
          <w:sz w:val="28"/>
          <w:szCs w:val="28"/>
          <w:lang w:val="uk-UA"/>
        </w:rPr>
        <w:t xml:space="preserve"> </w:t>
      </w:r>
      <w:proofErr w:type="spellStart"/>
      <w:r>
        <w:rPr>
          <w:sz w:val="28"/>
          <w:szCs w:val="28"/>
          <w:lang w:val="uk-UA"/>
        </w:rPr>
        <w:t>С.П</w:t>
      </w:r>
      <w:proofErr w:type="spellEnd"/>
      <w:r>
        <w:rPr>
          <w:sz w:val="28"/>
          <w:szCs w:val="28"/>
          <w:lang w:val="uk-UA"/>
        </w:rPr>
        <w:t xml:space="preserve">., </w:t>
      </w:r>
      <w:proofErr w:type="spellStart"/>
      <w:r>
        <w:rPr>
          <w:sz w:val="28"/>
          <w:szCs w:val="28"/>
          <w:lang w:val="uk-UA"/>
        </w:rPr>
        <w:t>Войціцькою</w:t>
      </w:r>
      <w:proofErr w:type="spellEnd"/>
      <w:r>
        <w:rPr>
          <w:sz w:val="28"/>
          <w:szCs w:val="28"/>
          <w:lang w:val="uk-UA"/>
        </w:rPr>
        <w:t xml:space="preserve"> </w:t>
      </w:r>
      <w:proofErr w:type="spellStart"/>
      <w:r>
        <w:rPr>
          <w:sz w:val="28"/>
          <w:szCs w:val="28"/>
          <w:lang w:val="uk-UA"/>
        </w:rPr>
        <w:t>В.М</w:t>
      </w:r>
      <w:proofErr w:type="spellEnd"/>
      <w:r>
        <w:rPr>
          <w:sz w:val="28"/>
          <w:szCs w:val="28"/>
          <w:lang w:val="uk-UA"/>
        </w:rPr>
        <w:t xml:space="preserve">., </w:t>
      </w:r>
      <w:proofErr w:type="spellStart"/>
      <w:r>
        <w:rPr>
          <w:sz w:val="28"/>
          <w:szCs w:val="28"/>
          <w:lang w:val="uk-UA"/>
        </w:rPr>
        <w:t>Сюмар</w:t>
      </w:r>
      <w:proofErr w:type="spellEnd"/>
      <w:r>
        <w:rPr>
          <w:sz w:val="28"/>
          <w:szCs w:val="28"/>
          <w:lang w:val="uk-UA"/>
        </w:rPr>
        <w:t xml:space="preserve"> </w:t>
      </w:r>
      <w:proofErr w:type="spellStart"/>
      <w:r>
        <w:rPr>
          <w:sz w:val="28"/>
          <w:szCs w:val="28"/>
          <w:lang w:val="uk-UA"/>
        </w:rPr>
        <w:t>В.П</w:t>
      </w:r>
      <w:proofErr w:type="spellEnd"/>
      <w:r>
        <w:rPr>
          <w:sz w:val="28"/>
          <w:szCs w:val="28"/>
          <w:lang w:val="uk-UA"/>
        </w:rPr>
        <w:t xml:space="preserve">., Лозовим </w:t>
      </w:r>
      <w:proofErr w:type="spellStart"/>
      <w:r>
        <w:rPr>
          <w:sz w:val="28"/>
          <w:szCs w:val="28"/>
          <w:lang w:val="uk-UA"/>
        </w:rPr>
        <w:t>А.С</w:t>
      </w:r>
      <w:proofErr w:type="spellEnd"/>
      <w:r>
        <w:rPr>
          <w:sz w:val="28"/>
          <w:szCs w:val="28"/>
          <w:lang w:val="uk-UA"/>
        </w:rPr>
        <w:t xml:space="preserve">. (реєстр. № 7267 від 22.01.2018 р. доопрацьований) та </w:t>
      </w:r>
      <w:r w:rsidRPr="00104598">
        <w:rPr>
          <w:sz w:val="28"/>
          <w:szCs w:val="28"/>
          <w:lang w:val="uk-UA"/>
        </w:rPr>
        <w:t xml:space="preserve">про внесення змін до деяких законодавчих актів України щодо підвищення відповідальності власників тварин, поданий народними депутатами України </w:t>
      </w:r>
      <w:proofErr w:type="spellStart"/>
      <w:r w:rsidRPr="00104598">
        <w:rPr>
          <w:sz w:val="28"/>
          <w:szCs w:val="28"/>
          <w:lang w:val="uk-UA"/>
        </w:rPr>
        <w:t>Вітком</w:t>
      </w:r>
      <w:proofErr w:type="spellEnd"/>
      <w:r w:rsidRPr="00104598">
        <w:rPr>
          <w:sz w:val="28"/>
          <w:szCs w:val="28"/>
          <w:lang w:val="uk-UA"/>
        </w:rPr>
        <w:t xml:space="preserve"> </w:t>
      </w:r>
      <w:proofErr w:type="spellStart"/>
      <w:r w:rsidRPr="00104598">
        <w:rPr>
          <w:sz w:val="28"/>
          <w:szCs w:val="28"/>
          <w:lang w:val="uk-UA"/>
        </w:rPr>
        <w:t>А.Л</w:t>
      </w:r>
      <w:proofErr w:type="spellEnd"/>
      <w:r w:rsidRPr="00104598">
        <w:rPr>
          <w:sz w:val="28"/>
          <w:szCs w:val="28"/>
          <w:lang w:val="uk-UA"/>
        </w:rPr>
        <w:t xml:space="preserve">. та </w:t>
      </w:r>
      <w:proofErr w:type="spellStart"/>
      <w:r w:rsidRPr="00104598">
        <w:rPr>
          <w:sz w:val="28"/>
          <w:szCs w:val="28"/>
          <w:lang w:val="uk-UA"/>
        </w:rPr>
        <w:t>Лубінцем</w:t>
      </w:r>
      <w:proofErr w:type="spellEnd"/>
      <w:r w:rsidRPr="00104598">
        <w:rPr>
          <w:sz w:val="28"/>
          <w:szCs w:val="28"/>
          <w:lang w:val="uk-UA"/>
        </w:rPr>
        <w:t xml:space="preserve"> </w:t>
      </w:r>
      <w:proofErr w:type="spellStart"/>
      <w:r w:rsidRPr="00104598">
        <w:rPr>
          <w:sz w:val="28"/>
          <w:szCs w:val="28"/>
          <w:lang w:val="uk-UA"/>
        </w:rPr>
        <w:t>Д.В</w:t>
      </w:r>
      <w:proofErr w:type="spellEnd"/>
      <w:r w:rsidRPr="00104598">
        <w:rPr>
          <w:sz w:val="28"/>
          <w:szCs w:val="28"/>
          <w:lang w:val="uk-UA"/>
        </w:rPr>
        <w:t>. (реєстр. № 7461 від 28.12.2017 р.)</w:t>
      </w:r>
      <w:r w:rsidR="006831E9">
        <w:rPr>
          <w:sz w:val="28"/>
          <w:szCs w:val="28"/>
          <w:lang w:val="uk-UA"/>
        </w:rPr>
        <w:t>,</w:t>
      </w:r>
      <w:r>
        <w:rPr>
          <w:sz w:val="28"/>
          <w:szCs w:val="28"/>
          <w:lang w:val="uk-UA"/>
        </w:rPr>
        <w:t xml:space="preserve"> також пропонується запровадження механізму ідентифікації та реєстрації тварин, посилення відповідальності за порушення правил утримання тварин</w:t>
      </w:r>
      <w:r w:rsidR="006831E9">
        <w:rPr>
          <w:sz w:val="28"/>
          <w:szCs w:val="28"/>
          <w:lang w:val="uk-UA"/>
        </w:rPr>
        <w:t>.</w:t>
      </w:r>
    </w:p>
    <w:p w:rsidR="00725C0C" w:rsidRPr="00560F82" w:rsidRDefault="00725C0C" w:rsidP="00EC2A4D">
      <w:pPr>
        <w:ind w:firstLine="708"/>
        <w:jc w:val="both"/>
        <w:rPr>
          <w:color w:val="000000" w:themeColor="text1"/>
          <w:sz w:val="28"/>
          <w:szCs w:val="28"/>
          <w:lang w:val="uk-UA"/>
        </w:rPr>
      </w:pPr>
    </w:p>
    <w:p w:rsidR="005157EA" w:rsidRPr="00560F82" w:rsidRDefault="005157EA" w:rsidP="00EC2A4D">
      <w:pPr>
        <w:ind w:firstLine="708"/>
        <w:jc w:val="both"/>
        <w:rPr>
          <w:b/>
          <w:color w:val="000000" w:themeColor="text1"/>
          <w:sz w:val="28"/>
          <w:szCs w:val="28"/>
          <w:lang w:val="uk-UA"/>
        </w:rPr>
      </w:pPr>
      <w:r w:rsidRPr="00560F82">
        <w:rPr>
          <w:b/>
          <w:color w:val="000000" w:themeColor="text1"/>
          <w:sz w:val="28"/>
          <w:szCs w:val="28"/>
          <w:lang w:val="uk-UA"/>
        </w:rPr>
        <w:t>Комітет вирішив:</w:t>
      </w:r>
    </w:p>
    <w:p w:rsidR="005157EA" w:rsidRPr="00560F82" w:rsidRDefault="005157EA" w:rsidP="00EC2A4D">
      <w:pPr>
        <w:ind w:firstLine="708"/>
        <w:jc w:val="both"/>
        <w:rPr>
          <w:color w:val="000000" w:themeColor="text1"/>
          <w:sz w:val="28"/>
          <w:szCs w:val="28"/>
          <w:lang w:val="uk-UA"/>
        </w:rPr>
      </w:pPr>
    </w:p>
    <w:p w:rsidR="005157EA" w:rsidRPr="00560F82" w:rsidRDefault="002D709E" w:rsidP="002D709E">
      <w:pPr>
        <w:ind w:firstLine="708"/>
        <w:jc w:val="both"/>
        <w:rPr>
          <w:color w:val="000000" w:themeColor="text1"/>
          <w:sz w:val="28"/>
          <w:szCs w:val="28"/>
          <w:lang w:val="uk-UA"/>
        </w:rPr>
      </w:pPr>
      <w:r w:rsidRPr="00560F82">
        <w:rPr>
          <w:color w:val="000000" w:themeColor="text1"/>
          <w:sz w:val="28"/>
          <w:szCs w:val="28"/>
          <w:lang w:val="uk-UA"/>
        </w:rPr>
        <w:t xml:space="preserve">1. </w:t>
      </w:r>
      <w:r w:rsidR="004109B8">
        <w:rPr>
          <w:color w:val="000000" w:themeColor="text1"/>
          <w:sz w:val="28"/>
          <w:szCs w:val="28"/>
          <w:lang w:val="uk-UA"/>
        </w:rPr>
        <w:t>Рекомендувати Верховній Р</w:t>
      </w:r>
      <w:r w:rsidRPr="00560F82">
        <w:rPr>
          <w:color w:val="000000" w:themeColor="text1"/>
          <w:sz w:val="28"/>
          <w:szCs w:val="28"/>
          <w:lang w:val="uk-UA"/>
        </w:rPr>
        <w:t xml:space="preserve">аді України проект Закону України про внесення змін до деяких законодавчих актів України (щодо запровадження обліку домашніх та безпритульних тварин) </w:t>
      </w:r>
      <w:r w:rsidR="00C830A1">
        <w:rPr>
          <w:color w:val="000000" w:themeColor="text1"/>
          <w:sz w:val="28"/>
          <w:szCs w:val="28"/>
          <w:lang w:val="uk-UA"/>
        </w:rPr>
        <w:t>відхилити.</w:t>
      </w:r>
    </w:p>
    <w:p w:rsidR="002D709E" w:rsidRPr="00560F82" w:rsidRDefault="002D709E" w:rsidP="00EC2A4D">
      <w:pPr>
        <w:ind w:firstLine="708"/>
        <w:jc w:val="both"/>
        <w:rPr>
          <w:color w:val="000000" w:themeColor="text1"/>
          <w:sz w:val="28"/>
          <w:szCs w:val="28"/>
          <w:lang w:val="uk-UA"/>
        </w:rPr>
      </w:pPr>
    </w:p>
    <w:p w:rsidR="002D709E" w:rsidRDefault="002D709E" w:rsidP="00EC2A4D">
      <w:pPr>
        <w:ind w:firstLine="708"/>
        <w:jc w:val="both"/>
        <w:rPr>
          <w:color w:val="000000" w:themeColor="text1"/>
          <w:sz w:val="28"/>
          <w:szCs w:val="28"/>
          <w:lang w:val="uk-UA"/>
        </w:rPr>
      </w:pPr>
      <w:r w:rsidRPr="00560F82">
        <w:rPr>
          <w:color w:val="000000" w:themeColor="text1"/>
          <w:sz w:val="28"/>
          <w:szCs w:val="28"/>
          <w:lang w:val="uk-UA"/>
        </w:rPr>
        <w:t xml:space="preserve">2. Співдоповідачем на пленарному засіданні Верховної Ради України визначити народного депутата України </w:t>
      </w:r>
      <w:proofErr w:type="spellStart"/>
      <w:r w:rsidR="00C830A1">
        <w:rPr>
          <w:color w:val="000000" w:themeColor="text1"/>
          <w:sz w:val="28"/>
          <w:szCs w:val="28"/>
          <w:lang w:val="uk-UA"/>
        </w:rPr>
        <w:t>Дзюблика</w:t>
      </w:r>
      <w:proofErr w:type="spellEnd"/>
      <w:r w:rsidR="00C830A1">
        <w:rPr>
          <w:color w:val="000000" w:themeColor="text1"/>
          <w:sz w:val="28"/>
          <w:szCs w:val="28"/>
          <w:lang w:val="uk-UA"/>
        </w:rPr>
        <w:t xml:space="preserve"> </w:t>
      </w:r>
      <w:proofErr w:type="spellStart"/>
      <w:r w:rsidR="00C830A1">
        <w:rPr>
          <w:color w:val="000000" w:themeColor="text1"/>
          <w:sz w:val="28"/>
          <w:szCs w:val="28"/>
          <w:lang w:val="uk-UA"/>
        </w:rPr>
        <w:t>П.В</w:t>
      </w:r>
      <w:proofErr w:type="spellEnd"/>
      <w:r w:rsidR="00C830A1">
        <w:rPr>
          <w:color w:val="000000" w:themeColor="text1"/>
          <w:sz w:val="28"/>
          <w:szCs w:val="28"/>
          <w:lang w:val="uk-UA"/>
        </w:rPr>
        <w:t>.</w:t>
      </w:r>
    </w:p>
    <w:p w:rsidR="00C830A1" w:rsidRPr="00560F82" w:rsidRDefault="00C830A1" w:rsidP="00EC2A4D">
      <w:pPr>
        <w:ind w:firstLine="708"/>
        <w:jc w:val="both"/>
        <w:rPr>
          <w:color w:val="000000" w:themeColor="text1"/>
          <w:sz w:val="28"/>
          <w:szCs w:val="28"/>
          <w:lang w:val="uk-UA"/>
        </w:rPr>
      </w:pPr>
    </w:p>
    <w:p w:rsidR="002D709E" w:rsidRPr="00560F82" w:rsidRDefault="002D709E" w:rsidP="00EC2A4D">
      <w:pPr>
        <w:ind w:firstLine="708"/>
        <w:jc w:val="both"/>
        <w:rPr>
          <w:color w:val="000000" w:themeColor="text1"/>
          <w:sz w:val="28"/>
          <w:szCs w:val="28"/>
          <w:lang w:val="uk-UA"/>
        </w:rPr>
      </w:pPr>
    </w:p>
    <w:p w:rsidR="002D709E" w:rsidRPr="00560F82" w:rsidRDefault="002D709E" w:rsidP="00EC2A4D">
      <w:pPr>
        <w:ind w:firstLine="708"/>
        <w:jc w:val="both"/>
        <w:rPr>
          <w:color w:val="000000" w:themeColor="text1"/>
          <w:sz w:val="28"/>
          <w:szCs w:val="28"/>
          <w:lang w:val="uk-UA"/>
        </w:rPr>
      </w:pPr>
      <w:r w:rsidRPr="00560F82">
        <w:rPr>
          <w:color w:val="000000" w:themeColor="text1"/>
          <w:sz w:val="28"/>
          <w:szCs w:val="28"/>
          <w:lang w:val="uk-UA"/>
        </w:rPr>
        <w:t>Перший заступник</w:t>
      </w:r>
    </w:p>
    <w:p w:rsidR="002D709E" w:rsidRPr="00560F82" w:rsidRDefault="002D709E" w:rsidP="00EC2A4D">
      <w:pPr>
        <w:ind w:firstLine="708"/>
        <w:jc w:val="both"/>
        <w:rPr>
          <w:color w:val="000000" w:themeColor="text1"/>
          <w:sz w:val="28"/>
          <w:szCs w:val="28"/>
          <w:lang w:val="uk-UA"/>
        </w:rPr>
      </w:pPr>
      <w:r w:rsidRPr="00560F82">
        <w:rPr>
          <w:color w:val="000000" w:themeColor="text1"/>
          <w:sz w:val="28"/>
          <w:szCs w:val="28"/>
          <w:lang w:val="uk-UA"/>
        </w:rPr>
        <w:t>Голови Комітету                                                                       А.Дирів</w:t>
      </w:r>
    </w:p>
    <w:sectPr w:rsidR="002D709E" w:rsidRPr="00560F82" w:rsidSect="00A0025D">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A9" w:rsidRDefault="008319A9" w:rsidP="00725C0C">
      <w:r>
        <w:separator/>
      </w:r>
    </w:p>
  </w:endnote>
  <w:endnote w:type="continuationSeparator" w:id="0">
    <w:p w:rsidR="008319A9" w:rsidRDefault="008319A9" w:rsidP="0072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A9" w:rsidRDefault="008319A9" w:rsidP="00725C0C">
      <w:r>
        <w:separator/>
      </w:r>
    </w:p>
  </w:footnote>
  <w:footnote w:type="continuationSeparator" w:id="0">
    <w:p w:rsidR="008319A9" w:rsidRDefault="008319A9" w:rsidP="00725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061203"/>
      <w:docPartObj>
        <w:docPartGallery w:val="Page Numbers (Top of Page)"/>
        <w:docPartUnique/>
      </w:docPartObj>
    </w:sdtPr>
    <w:sdtEndPr/>
    <w:sdtContent>
      <w:p w:rsidR="00725C0C" w:rsidRDefault="00725C0C">
        <w:pPr>
          <w:pStyle w:val="a3"/>
          <w:jc w:val="center"/>
        </w:pPr>
        <w:r>
          <w:fldChar w:fldCharType="begin"/>
        </w:r>
        <w:r>
          <w:instrText>PAGE   \* MERGEFORMAT</w:instrText>
        </w:r>
        <w:r>
          <w:fldChar w:fldCharType="separate"/>
        </w:r>
        <w:r w:rsidR="00112E58" w:rsidRPr="00112E58">
          <w:rPr>
            <w:noProof/>
            <w:lang w:val="uk-UA"/>
          </w:rPr>
          <w:t>6</w:t>
        </w:r>
        <w:r>
          <w:fldChar w:fldCharType="end"/>
        </w:r>
      </w:p>
    </w:sdtContent>
  </w:sdt>
  <w:p w:rsidR="00725C0C" w:rsidRDefault="00725C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2E"/>
    <w:rsid w:val="00004307"/>
    <w:rsid w:val="00025CD8"/>
    <w:rsid w:val="000453F8"/>
    <w:rsid w:val="0005561F"/>
    <w:rsid w:val="0009387A"/>
    <w:rsid w:val="000F54A0"/>
    <w:rsid w:val="00112E58"/>
    <w:rsid w:val="001D4E84"/>
    <w:rsid w:val="00201244"/>
    <w:rsid w:val="002468BA"/>
    <w:rsid w:val="002628EF"/>
    <w:rsid w:val="002760BF"/>
    <w:rsid w:val="00276A5D"/>
    <w:rsid w:val="002A73CE"/>
    <w:rsid w:val="002B0729"/>
    <w:rsid w:val="002D709E"/>
    <w:rsid w:val="002E242E"/>
    <w:rsid w:val="002F4096"/>
    <w:rsid w:val="003966AF"/>
    <w:rsid w:val="003A47C4"/>
    <w:rsid w:val="004109B8"/>
    <w:rsid w:val="004B46B7"/>
    <w:rsid w:val="004C041B"/>
    <w:rsid w:val="004F1ADD"/>
    <w:rsid w:val="004F63F6"/>
    <w:rsid w:val="0050336E"/>
    <w:rsid w:val="005151D7"/>
    <w:rsid w:val="005157EA"/>
    <w:rsid w:val="00547E26"/>
    <w:rsid w:val="00560F82"/>
    <w:rsid w:val="005C77DD"/>
    <w:rsid w:val="006143A8"/>
    <w:rsid w:val="006543CD"/>
    <w:rsid w:val="0067496E"/>
    <w:rsid w:val="006831E9"/>
    <w:rsid w:val="0068704D"/>
    <w:rsid w:val="006E0B54"/>
    <w:rsid w:val="006E0E27"/>
    <w:rsid w:val="0072011E"/>
    <w:rsid w:val="00725C0C"/>
    <w:rsid w:val="00740102"/>
    <w:rsid w:val="007937BC"/>
    <w:rsid w:val="008206D7"/>
    <w:rsid w:val="008319A9"/>
    <w:rsid w:val="00833E30"/>
    <w:rsid w:val="00886CDA"/>
    <w:rsid w:val="00981BBE"/>
    <w:rsid w:val="009A54CB"/>
    <w:rsid w:val="009C5AD6"/>
    <w:rsid w:val="00A0025D"/>
    <w:rsid w:val="00A26790"/>
    <w:rsid w:val="00A36F15"/>
    <w:rsid w:val="00A510A3"/>
    <w:rsid w:val="00A773C4"/>
    <w:rsid w:val="00A77A29"/>
    <w:rsid w:val="00AB65C9"/>
    <w:rsid w:val="00AD1AA7"/>
    <w:rsid w:val="00B91380"/>
    <w:rsid w:val="00BB3B06"/>
    <w:rsid w:val="00BD348B"/>
    <w:rsid w:val="00BF3DFD"/>
    <w:rsid w:val="00C11537"/>
    <w:rsid w:val="00C771D4"/>
    <w:rsid w:val="00C830A1"/>
    <w:rsid w:val="00D61700"/>
    <w:rsid w:val="00D76923"/>
    <w:rsid w:val="00D82B06"/>
    <w:rsid w:val="00D85A81"/>
    <w:rsid w:val="00DA03C1"/>
    <w:rsid w:val="00DC7B42"/>
    <w:rsid w:val="00DD1322"/>
    <w:rsid w:val="00E0249B"/>
    <w:rsid w:val="00E1789E"/>
    <w:rsid w:val="00E21EB7"/>
    <w:rsid w:val="00E40F80"/>
    <w:rsid w:val="00E433DB"/>
    <w:rsid w:val="00E907F6"/>
    <w:rsid w:val="00EA557B"/>
    <w:rsid w:val="00EC2A4D"/>
    <w:rsid w:val="00EE50B7"/>
    <w:rsid w:val="00F613EE"/>
    <w:rsid w:val="00FA25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F764"/>
  <w15:chartTrackingRefBased/>
  <w15:docId w15:val="{313BB65A-5862-466A-A5A0-6586C481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42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E0249B"/>
    <w:pPr>
      <w:ind w:left="720"/>
    </w:pPr>
    <w:rPr>
      <w:color w:val="000000"/>
      <w:lang w:val="uk-UA" w:eastAsia="uk-UA"/>
    </w:rPr>
  </w:style>
  <w:style w:type="paragraph" w:styleId="a3">
    <w:name w:val="header"/>
    <w:basedOn w:val="a"/>
    <w:link w:val="a4"/>
    <w:uiPriority w:val="99"/>
    <w:unhideWhenUsed/>
    <w:rsid w:val="00725C0C"/>
    <w:pPr>
      <w:tabs>
        <w:tab w:val="center" w:pos="4819"/>
        <w:tab w:val="right" w:pos="9639"/>
      </w:tabs>
    </w:pPr>
  </w:style>
  <w:style w:type="character" w:customStyle="1" w:styleId="a4">
    <w:name w:val="Верхній колонтитул Знак"/>
    <w:basedOn w:val="a0"/>
    <w:link w:val="a3"/>
    <w:uiPriority w:val="99"/>
    <w:rsid w:val="00725C0C"/>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725C0C"/>
    <w:pPr>
      <w:tabs>
        <w:tab w:val="center" w:pos="4819"/>
        <w:tab w:val="right" w:pos="9639"/>
      </w:tabs>
    </w:pPr>
  </w:style>
  <w:style w:type="character" w:customStyle="1" w:styleId="a6">
    <w:name w:val="Нижній колонтитул Знак"/>
    <w:basedOn w:val="a0"/>
    <w:link w:val="a5"/>
    <w:uiPriority w:val="99"/>
    <w:rsid w:val="00725C0C"/>
    <w:rPr>
      <w:rFonts w:ascii="Times New Roman" w:eastAsia="Times New Roman" w:hAnsi="Times New Roman" w:cs="Times New Roman"/>
      <w:sz w:val="24"/>
      <w:szCs w:val="24"/>
      <w:lang w:val="ru-RU" w:eastAsia="ru-RU"/>
    </w:rPr>
  </w:style>
  <w:style w:type="character" w:customStyle="1" w:styleId="FontStyle">
    <w:name w:val="Font Style"/>
    <w:uiPriority w:val="99"/>
    <w:rsid w:val="00C771D4"/>
    <w:rPr>
      <w:rFonts w:cs="Courier New"/>
      <w:color w:val="000000"/>
      <w:sz w:val="20"/>
      <w:szCs w:val="20"/>
    </w:rPr>
  </w:style>
  <w:style w:type="paragraph" w:styleId="a7">
    <w:name w:val="Balloon Text"/>
    <w:basedOn w:val="a"/>
    <w:link w:val="a8"/>
    <w:uiPriority w:val="99"/>
    <w:semiHidden/>
    <w:unhideWhenUsed/>
    <w:rsid w:val="004109B8"/>
    <w:rPr>
      <w:rFonts w:ascii="Segoe UI" w:hAnsi="Segoe UI" w:cs="Segoe UI"/>
      <w:sz w:val="18"/>
      <w:szCs w:val="18"/>
    </w:rPr>
  </w:style>
  <w:style w:type="character" w:customStyle="1" w:styleId="a8">
    <w:name w:val="Текст у виносці Знак"/>
    <w:basedOn w:val="a0"/>
    <w:link w:val="a7"/>
    <w:uiPriority w:val="99"/>
    <w:semiHidden/>
    <w:rsid w:val="004109B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2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FA8D8-41BF-4D5B-A13B-8206DEDB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6</Pages>
  <Words>9383</Words>
  <Characters>5349</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Омельянець Сергій Миколайович</dc:creator>
  <cp:keywords/>
  <dc:description/>
  <cp:lastModifiedBy>Омельянець Сергій Миколайович</cp:lastModifiedBy>
  <cp:revision>62</cp:revision>
  <cp:lastPrinted>2018-05-16T09:26:00Z</cp:lastPrinted>
  <dcterms:created xsi:type="dcterms:W3CDTF">2018-03-13T14:18:00Z</dcterms:created>
  <dcterms:modified xsi:type="dcterms:W3CDTF">2018-05-16T09:28:00Z</dcterms:modified>
</cp:coreProperties>
</file>